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0" w:rsidRPr="00BC65C5" w:rsidRDefault="005F112E" w:rsidP="009F6A00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F6A00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5F112E" w:rsidRPr="009F6A00" w:rsidRDefault="005F112E" w:rsidP="009F6A00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F6A00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BC65C5">
        <w:rPr>
          <w:rFonts w:ascii="Arial" w:hAnsi="Arial" w:cs="Arial"/>
          <w:bCs/>
          <w:spacing w:val="28"/>
          <w:sz w:val="24"/>
          <w:szCs w:val="24"/>
        </w:rPr>
        <w:t>ШРАМОВ</w:t>
      </w:r>
      <w:r w:rsidRPr="009F6A00">
        <w:rPr>
          <w:rFonts w:ascii="Arial" w:hAnsi="Arial" w:cs="Arial"/>
          <w:bCs/>
          <w:spacing w:val="28"/>
          <w:sz w:val="24"/>
          <w:szCs w:val="24"/>
        </w:rPr>
        <w:t>СКОГО СЕЛЬСКОГО ПОСЕЛЕНИЯ РОССОШАНСКОГО МУНИЦИПАЛЬНОГО РАЙОНА</w:t>
      </w:r>
    </w:p>
    <w:p w:rsidR="009F6A00" w:rsidRDefault="005F112E" w:rsidP="009F6A00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F6A00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8B6244" w:rsidRDefault="008B6244" w:rsidP="008B6244">
      <w:pPr>
        <w:ind w:right="-108" w:hanging="570"/>
        <w:jc w:val="center"/>
        <w:rPr>
          <w:b/>
          <w:bCs/>
          <w:spacing w:val="40"/>
        </w:rPr>
      </w:pPr>
    </w:p>
    <w:p w:rsidR="008B6244" w:rsidRPr="008B6244" w:rsidRDefault="008B6244" w:rsidP="008B6244">
      <w:pPr>
        <w:ind w:right="-108" w:hanging="570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 xml:space="preserve">         </w:t>
      </w:r>
      <w:r w:rsidRPr="008B6244">
        <w:rPr>
          <w:b/>
          <w:bCs/>
          <w:spacing w:val="40"/>
        </w:rPr>
        <w:t>ПОСТАНОВЛЕНИЕ</w:t>
      </w:r>
    </w:p>
    <w:p w:rsidR="008B6244" w:rsidRPr="008B6244" w:rsidRDefault="008B6244" w:rsidP="008B6244">
      <w:pPr>
        <w:ind w:right="-108" w:hanging="570"/>
        <w:jc w:val="center"/>
        <w:rPr>
          <w:b/>
          <w:bCs/>
          <w:spacing w:val="40"/>
        </w:rPr>
      </w:pPr>
    </w:p>
    <w:p w:rsidR="008B6244" w:rsidRPr="008B6244" w:rsidRDefault="008902F5" w:rsidP="008B62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  24.12.2019 </w:t>
      </w:r>
      <w:r w:rsidR="00EB0B7F">
        <w:rPr>
          <w:sz w:val="24"/>
          <w:szCs w:val="24"/>
        </w:rPr>
        <w:t xml:space="preserve"> </w:t>
      </w:r>
      <w:r w:rsidR="008B6244" w:rsidRPr="008B6244">
        <w:rPr>
          <w:sz w:val="24"/>
          <w:szCs w:val="24"/>
        </w:rPr>
        <w:t xml:space="preserve">№ </w:t>
      </w:r>
      <w:r>
        <w:rPr>
          <w:sz w:val="24"/>
          <w:szCs w:val="24"/>
        </w:rPr>
        <w:t>45</w:t>
      </w:r>
      <w:r w:rsidR="008B6244" w:rsidRPr="008B6244">
        <w:rPr>
          <w:sz w:val="24"/>
          <w:szCs w:val="24"/>
        </w:rPr>
        <w:t xml:space="preserve">           </w:t>
      </w:r>
    </w:p>
    <w:p w:rsidR="008B6244" w:rsidRPr="008B6244" w:rsidRDefault="008B6244" w:rsidP="008B6244">
      <w:pPr>
        <w:spacing w:line="360" w:lineRule="auto"/>
        <w:rPr>
          <w:sz w:val="24"/>
          <w:szCs w:val="24"/>
        </w:rPr>
      </w:pPr>
      <w:r w:rsidRPr="008B6244">
        <w:rPr>
          <w:sz w:val="24"/>
          <w:szCs w:val="24"/>
        </w:rPr>
        <w:t>с. Шрамовка</w:t>
      </w:r>
    </w:p>
    <w:p w:rsidR="008B6244" w:rsidRPr="008B6244" w:rsidRDefault="008B6244" w:rsidP="008B6244">
      <w:pPr>
        <w:jc w:val="both"/>
        <w:rPr>
          <w:sz w:val="24"/>
          <w:szCs w:val="24"/>
        </w:rPr>
      </w:pPr>
      <w:r w:rsidRPr="008B6244">
        <w:rPr>
          <w:sz w:val="24"/>
          <w:szCs w:val="24"/>
        </w:rPr>
        <w:t>Об утверждении нормативных затрат</w:t>
      </w:r>
    </w:p>
    <w:p w:rsidR="008B6244" w:rsidRPr="008B6244" w:rsidRDefault="008B6244" w:rsidP="008B6244">
      <w:pPr>
        <w:ind w:right="5101"/>
        <w:rPr>
          <w:sz w:val="24"/>
          <w:szCs w:val="24"/>
        </w:rPr>
      </w:pPr>
      <w:r w:rsidRPr="008B6244">
        <w:rPr>
          <w:sz w:val="24"/>
          <w:szCs w:val="24"/>
        </w:rPr>
        <w:t xml:space="preserve">на обеспечение функций администрации Шрамовского сельского поселения Россошанского муниципального района Воронежской области и подведомственных казенных учреждений </w:t>
      </w:r>
    </w:p>
    <w:p w:rsidR="008B6244" w:rsidRPr="008B6244" w:rsidRDefault="008B6244" w:rsidP="008B6244">
      <w:pPr>
        <w:rPr>
          <w:sz w:val="24"/>
          <w:szCs w:val="24"/>
        </w:rPr>
      </w:pPr>
    </w:p>
    <w:p w:rsidR="008B6244" w:rsidRPr="008B6244" w:rsidRDefault="008B6244" w:rsidP="008B6244">
      <w:pPr>
        <w:jc w:val="both"/>
        <w:rPr>
          <w:sz w:val="24"/>
          <w:szCs w:val="24"/>
        </w:rPr>
      </w:pPr>
      <w:r w:rsidRPr="008B6244">
        <w:rPr>
          <w:sz w:val="24"/>
          <w:szCs w:val="24"/>
        </w:rPr>
        <w:t>В соответствии с частью 5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Шрамовского сельского поселения Россошанского муниципального района от 15.12.2016  №84 «О правилах определения нормативных затрат на обеспечение функций органов местного самоуправления Шрамовского сельского поселения, в том числе подведомственных им казенных учреждений»,  а также в целях повышения эффективности бюджетных расходов и организации процесса бюджетного планирования администрация Шрамовского сельского поселения</w:t>
      </w:r>
    </w:p>
    <w:p w:rsidR="008B6244" w:rsidRPr="008B6244" w:rsidRDefault="008B6244" w:rsidP="008B6244">
      <w:pPr>
        <w:jc w:val="both"/>
        <w:rPr>
          <w:sz w:val="24"/>
          <w:szCs w:val="24"/>
        </w:rPr>
      </w:pPr>
    </w:p>
    <w:p w:rsidR="008B6244" w:rsidRPr="008B6244" w:rsidRDefault="008B6244" w:rsidP="006E67B8">
      <w:pPr>
        <w:suppressAutoHyphens/>
        <w:spacing w:after="200" w:line="276" w:lineRule="auto"/>
        <w:ind w:firstLine="709"/>
        <w:jc w:val="center"/>
        <w:rPr>
          <w:sz w:val="24"/>
          <w:szCs w:val="24"/>
        </w:rPr>
      </w:pPr>
      <w:r w:rsidRPr="008B6244">
        <w:rPr>
          <w:rFonts w:ascii="Arial" w:eastAsia="SimSun" w:hAnsi="Arial" w:cs="Arial"/>
          <w:kern w:val="1"/>
          <w:sz w:val="22"/>
          <w:szCs w:val="22"/>
          <w:lang w:eastAsia="ar-SA"/>
        </w:rPr>
        <w:t>П О С Т А Н О В Л Я Е Т:</w:t>
      </w:r>
    </w:p>
    <w:p w:rsidR="008B6244" w:rsidRDefault="008B6244" w:rsidP="00EB0B7F">
      <w:pPr>
        <w:numPr>
          <w:ilvl w:val="0"/>
          <w:numId w:val="11"/>
        </w:numPr>
        <w:jc w:val="both"/>
        <w:rPr>
          <w:sz w:val="24"/>
          <w:szCs w:val="24"/>
        </w:rPr>
      </w:pPr>
      <w:r w:rsidRPr="008B6244">
        <w:rPr>
          <w:sz w:val="24"/>
          <w:szCs w:val="24"/>
        </w:rPr>
        <w:t>Утвердить прилагаем</w:t>
      </w:r>
      <w:r w:rsidR="00EB0B7F">
        <w:rPr>
          <w:sz w:val="24"/>
          <w:szCs w:val="24"/>
        </w:rPr>
        <w:t>ые</w:t>
      </w:r>
      <w:r w:rsidRPr="008B6244">
        <w:rPr>
          <w:sz w:val="24"/>
          <w:szCs w:val="24"/>
        </w:rPr>
        <w:t xml:space="preserve"> нормативны</w:t>
      </w:r>
      <w:r w:rsidR="00EB0B7F">
        <w:rPr>
          <w:sz w:val="24"/>
          <w:szCs w:val="24"/>
        </w:rPr>
        <w:t>е</w:t>
      </w:r>
      <w:r w:rsidRPr="008B6244">
        <w:rPr>
          <w:sz w:val="24"/>
          <w:szCs w:val="24"/>
        </w:rPr>
        <w:t xml:space="preserve"> затрат</w:t>
      </w:r>
      <w:r w:rsidR="00EB0B7F">
        <w:rPr>
          <w:sz w:val="24"/>
          <w:szCs w:val="24"/>
        </w:rPr>
        <w:t>ы</w:t>
      </w:r>
      <w:r w:rsidRPr="008B6244">
        <w:rPr>
          <w:sz w:val="24"/>
          <w:szCs w:val="24"/>
        </w:rPr>
        <w:t xml:space="preserve"> на обеспечение функций        администрации Шрамовского сельского поселения и подведомственных казенных учреждений согласно приложению.</w:t>
      </w:r>
    </w:p>
    <w:p w:rsidR="00EB0B7F" w:rsidRPr="008B6244" w:rsidRDefault="00EB0B7F" w:rsidP="00EB0B7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Считать с 01.01.20</w:t>
      </w:r>
      <w:r w:rsidR="00531E50">
        <w:rPr>
          <w:sz w:val="24"/>
          <w:szCs w:val="24"/>
        </w:rPr>
        <w:t>20</w:t>
      </w:r>
      <w:r>
        <w:rPr>
          <w:sz w:val="24"/>
          <w:szCs w:val="24"/>
        </w:rPr>
        <w:t>г. утратившим силу постановление администрации Шрамовского сельского поселения от 1</w:t>
      </w:r>
      <w:r w:rsidR="00531E50">
        <w:rPr>
          <w:sz w:val="24"/>
          <w:szCs w:val="24"/>
        </w:rPr>
        <w:t>7</w:t>
      </w:r>
      <w:r>
        <w:rPr>
          <w:sz w:val="24"/>
          <w:szCs w:val="24"/>
        </w:rPr>
        <w:t>.12.201</w:t>
      </w:r>
      <w:r w:rsidR="00531E50">
        <w:rPr>
          <w:sz w:val="24"/>
          <w:szCs w:val="24"/>
        </w:rPr>
        <w:t>8</w:t>
      </w:r>
      <w:r>
        <w:rPr>
          <w:sz w:val="24"/>
          <w:szCs w:val="24"/>
        </w:rPr>
        <w:t>г №</w:t>
      </w:r>
      <w:r w:rsidR="00531E50">
        <w:rPr>
          <w:sz w:val="24"/>
          <w:szCs w:val="24"/>
        </w:rPr>
        <w:t>45</w:t>
      </w:r>
    </w:p>
    <w:p w:rsidR="001A6078" w:rsidRDefault="008B6244" w:rsidP="001A6078">
      <w:pPr>
        <w:numPr>
          <w:ilvl w:val="0"/>
          <w:numId w:val="11"/>
        </w:numPr>
        <w:jc w:val="both"/>
        <w:rPr>
          <w:sz w:val="24"/>
          <w:szCs w:val="24"/>
        </w:rPr>
      </w:pPr>
      <w:r w:rsidRPr="008B6244">
        <w:rPr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EB0B7F">
        <w:rPr>
          <w:sz w:val="24"/>
          <w:szCs w:val="24"/>
        </w:rPr>
        <w:t xml:space="preserve"> </w:t>
      </w:r>
    </w:p>
    <w:p w:rsidR="001A6078" w:rsidRDefault="001A6078" w:rsidP="001A6078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0B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B6244" w:rsidRPr="008B6244">
        <w:rPr>
          <w:sz w:val="24"/>
          <w:szCs w:val="24"/>
        </w:rPr>
        <w:t>Шрамовского сельского поселения Россошанского муниципально</w:t>
      </w:r>
      <w:r w:rsidR="006E67B8">
        <w:rPr>
          <w:sz w:val="24"/>
          <w:szCs w:val="24"/>
        </w:rPr>
        <w:t>го района</w:t>
      </w:r>
    </w:p>
    <w:p w:rsidR="001A6078" w:rsidRDefault="001A6078" w:rsidP="001A6078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E67B8">
        <w:rPr>
          <w:sz w:val="24"/>
          <w:szCs w:val="24"/>
        </w:rPr>
        <w:t>Воронежской области» ,</w:t>
      </w:r>
      <w:r w:rsidR="008B6244" w:rsidRPr="008B6244">
        <w:rPr>
          <w:sz w:val="24"/>
          <w:szCs w:val="24"/>
        </w:rPr>
        <w:t xml:space="preserve"> на официальном сайте Шрамовского сельского поселения</w:t>
      </w:r>
      <w:r w:rsidR="006E67B8">
        <w:rPr>
          <w:sz w:val="24"/>
          <w:szCs w:val="24"/>
        </w:rPr>
        <w:t xml:space="preserve"> и на</w:t>
      </w:r>
    </w:p>
    <w:p w:rsidR="00324286" w:rsidRDefault="006E67B8" w:rsidP="001A6078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078">
        <w:rPr>
          <w:sz w:val="24"/>
          <w:szCs w:val="24"/>
        </w:rPr>
        <w:t xml:space="preserve">  </w:t>
      </w:r>
      <w:r w:rsidR="00324286">
        <w:rPr>
          <w:sz w:val="24"/>
          <w:szCs w:val="24"/>
        </w:rPr>
        <w:t xml:space="preserve">  </w:t>
      </w:r>
      <w:r w:rsidR="001A6078">
        <w:rPr>
          <w:sz w:val="24"/>
          <w:szCs w:val="24"/>
        </w:rPr>
        <w:t xml:space="preserve"> </w:t>
      </w:r>
      <w:r>
        <w:rPr>
          <w:sz w:val="24"/>
          <w:szCs w:val="24"/>
        </w:rPr>
        <w:t>сайте ЕИС в сфере закупок для проведения о</w:t>
      </w:r>
      <w:r w:rsidRPr="006E67B8">
        <w:rPr>
          <w:sz w:val="24"/>
          <w:szCs w:val="24"/>
        </w:rPr>
        <w:t>бсуждени</w:t>
      </w:r>
      <w:r>
        <w:rPr>
          <w:sz w:val="24"/>
          <w:szCs w:val="24"/>
        </w:rPr>
        <w:t>я</w:t>
      </w:r>
      <w:r w:rsidRPr="006E67B8">
        <w:rPr>
          <w:sz w:val="24"/>
          <w:szCs w:val="24"/>
        </w:rPr>
        <w:t xml:space="preserve"> в целях общественного </w:t>
      </w:r>
    </w:p>
    <w:p w:rsidR="008B6244" w:rsidRPr="006E67B8" w:rsidRDefault="00324286" w:rsidP="001A6078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E67B8" w:rsidRPr="006E67B8">
        <w:rPr>
          <w:sz w:val="24"/>
          <w:szCs w:val="24"/>
        </w:rPr>
        <w:t>контроля</w:t>
      </w:r>
      <w:r w:rsidR="008B6244" w:rsidRPr="006E67B8">
        <w:rPr>
          <w:sz w:val="24"/>
          <w:szCs w:val="24"/>
        </w:rPr>
        <w:t>.</w:t>
      </w:r>
    </w:p>
    <w:p w:rsidR="00324286" w:rsidRDefault="00324286" w:rsidP="00324286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 </w:t>
      </w:r>
      <w:r w:rsidR="008B6244" w:rsidRPr="00324286">
        <w:rPr>
          <w:sz w:val="24"/>
          <w:szCs w:val="24"/>
        </w:rPr>
        <w:t xml:space="preserve">Настоящее постановление вступает в силу с момента его подписания и </w:t>
      </w:r>
    </w:p>
    <w:p w:rsidR="008B6244" w:rsidRPr="00324286" w:rsidRDefault="00324286" w:rsidP="00324286">
      <w:pPr>
        <w:ind w:left="60"/>
        <w:jc w:val="both"/>
        <w:rPr>
          <w:sz w:val="24"/>
          <w:szCs w:val="24"/>
        </w:rPr>
      </w:pPr>
      <w:r w:rsidRPr="0032428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распространяет свое действие</w:t>
      </w:r>
      <w:r w:rsidR="008B6244" w:rsidRPr="00324286">
        <w:rPr>
          <w:sz w:val="24"/>
          <w:szCs w:val="24"/>
        </w:rPr>
        <w:t xml:space="preserve"> на правоотношения, возникшие с 01 января 20</w:t>
      </w:r>
      <w:r w:rsidR="00531E50">
        <w:rPr>
          <w:sz w:val="24"/>
          <w:szCs w:val="24"/>
        </w:rPr>
        <w:t>20</w:t>
      </w:r>
      <w:r w:rsidR="008B6244" w:rsidRPr="00324286">
        <w:rPr>
          <w:sz w:val="24"/>
          <w:szCs w:val="24"/>
        </w:rPr>
        <w:t xml:space="preserve"> года.</w:t>
      </w:r>
    </w:p>
    <w:p w:rsidR="00324286" w:rsidRDefault="00324286" w:rsidP="00324286">
      <w:pPr>
        <w:ind w:left="284" w:hanging="284"/>
        <w:jc w:val="both"/>
        <w:rPr>
          <w:sz w:val="24"/>
          <w:szCs w:val="24"/>
        </w:rPr>
      </w:pPr>
      <w:r w:rsidRPr="00324286">
        <w:rPr>
          <w:sz w:val="24"/>
          <w:szCs w:val="24"/>
        </w:rPr>
        <w:t xml:space="preserve"> 5</w:t>
      </w:r>
      <w:r>
        <w:rPr>
          <w:sz w:val="24"/>
          <w:szCs w:val="24"/>
        </w:rPr>
        <w:t>.   </w:t>
      </w:r>
      <w:r w:rsidR="008B6244" w:rsidRPr="008B6244">
        <w:rPr>
          <w:sz w:val="24"/>
          <w:szCs w:val="24"/>
        </w:rPr>
        <w:t xml:space="preserve">Контроль </w:t>
      </w:r>
      <w:r w:rsidR="00EB0B7F">
        <w:rPr>
          <w:sz w:val="24"/>
          <w:szCs w:val="24"/>
        </w:rPr>
        <w:t>над</w:t>
      </w:r>
      <w:r w:rsidR="008B6244" w:rsidRPr="008B6244">
        <w:rPr>
          <w:sz w:val="24"/>
          <w:szCs w:val="24"/>
        </w:rPr>
        <w:t xml:space="preserve"> исполнением настоящего постановления возложить на главу</w:t>
      </w:r>
    </w:p>
    <w:p w:rsidR="008B6244" w:rsidRPr="008B6244" w:rsidRDefault="00324286" w:rsidP="0032428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6244" w:rsidRPr="008B6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6244" w:rsidRPr="008B6244">
        <w:rPr>
          <w:sz w:val="24"/>
          <w:szCs w:val="24"/>
        </w:rPr>
        <w:t>Шрамовского сельского поселения</w:t>
      </w:r>
      <w:r>
        <w:rPr>
          <w:sz w:val="24"/>
          <w:szCs w:val="24"/>
        </w:rPr>
        <w:t>.</w:t>
      </w:r>
    </w:p>
    <w:p w:rsidR="008B6244" w:rsidRPr="008B6244" w:rsidRDefault="008B6244" w:rsidP="008B6244">
      <w:pPr>
        <w:ind w:left="284" w:hanging="284"/>
        <w:jc w:val="both"/>
        <w:rPr>
          <w:sz w:val="24"/>
          <w:szCs w:val="24"/>
        </w:rPr>
      </w:pPr>
    </w:p>
    <w:p w:rsidR="008B6244" w:rsidRPr="008B6244" w:rsidRDefault="008B6244" w:rsidP="008B6244">
      <w:pPr>
        <w:ind w:left="284" w:hanging="284"/>
        <w:jc w:val="both"/>
        <w:rPr>
          <w:sz w:val="24"/>
          <w:szCs w:val="24"/>
        </w:rPr>
      </w:pPr>
    </w:p>
    <w:p w:rsidR="008B6244" w:rsidRPr="008B6244" w:rsidRDefault="008B6244" w:rsidP="008B6244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248"/>
        <w:gridCol w:w="5244"/>
      </w:tblGrid>
      <w:tr w:rsidR="008B6244" w:rsidRPr="008B6244" w:rsidTr="00BC48FA">
        <w:trPr>
          <w:trHeight w:val="601"/>
        </w:trPr>
        <w:tc>
          <w:tcPr>
            <w:tcW w:w="4248" w:type="dxa"/>
            <w:shd w:val="clear" w:color="auto" w:fill="auto"/>
          </w:tcPr>
          <w:p w:rsidR="008B6244" w:rsidRPr="008B6244" w:rsidRDefault="008B6244" w:rsidP="008B6244">
            <w:pPr>
              <w:rPr>
                <w:sz w:val="24"/>
                <w:szCs w:val="24"/>
              </w:rPr>
            </w:pPr>
            <w:r w:rsidRPr="008B6244">
              <w:rPr>
                <w:sz w:val="24"/>
                <w:szCs w:val="24"/>
              </w:rPr>
              <w:t xml:space="preserve"> Глава  Шрамовского</w:t>
            </w:r>
          </w:p>
          <w:p w:rsidR="008B6244" w:rsidRPr="008B6244" w:rsidRDefault="008B6244" w:rsidP="008B6244">
            <w:pPr>
              <w:rPr>
                <w:sz w:val="24"/>
                <w:szCs w:val="24"/>
              </w:rPr>
            </w:pPr>
            <w:r w:rsidRPr="008B6244">
              <w:rPr>
                <w:sz w:val="24"/>
                <w:szCs w:val="24"/>
              </w:rPr>
              <w:t xml:space="preserve"> сельского поселения       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8B6244" w:rsidRPr="008B6244" w:rsidRDefault="008B6244" w:rsidP="008B6244">
            <w:pPr>
              <w:rPr>
                <w:sz w:val="24"/>
                <w:szCs w:val="24"/>
              </w:rPr>
            </w:pPr>
          </w:p>
          <w:p w:rsidR="008B6244" w:rsidRPr="008B6244" w:rsidRDefault="008B6244" w:rsidP="008B6244">
            <w:pPr>
              <w:rPr>
                <w:sz w:val="24"/>
                <w:szCs w:val="24"/>
              </w:rPr>
            </w:pPr>
            <w:r w:rsidRPr="008B6244">
              <w:rPr>
                <w:sz w:val="24"/>
                <w:szCs w:val="24"/>
              </w:rPr>
              <w:t xml:space="preserve">                                                        Рыбалка И. И.</w:t>
            </w:r>
          </w:p>
        </w:tc>
      </w:tr>
    </w:tbl>
    <w:p w:rsidR="008B6244" w:rsidRPr="008B6244" w:rsidRDefault="008B6244" w:rsidP="008B6244">
      <w:pPr>
        <w:ind w:firstLine="900"/>
        <w:jc w:val="both"/>
        <w:rPr>
          <w:rFonts w:eastAsia="SimSun"/>
          <w:b/>
          <w:bCs/>
          <w:spacing w:val="40"/>
          <w:kern w:val="1"/>
          <w:sz w:val="24"/>
          <w:szCs w:val="24"/>
          <w:lang w:eastAsia="ar-SA"/>
        </w:rPr>
      </w:pPr>
    </w:p>
    <w:p w:rsidR="008B6244" w:rsidRPr="008B6244" w:rsidRDefault="008B6244" w:rsidP="008B6244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lastRenderedPageBreak/>
        <w:t>Приложение к постановлению администрации Шрамовского сельского поселения Россошанского муниципального района Воронежской области от</w:t>
      </w:r>
      <w:r w:rsidR="008902F5">
        <w:rPr>
          <w:rFonts w:ascii="Arial" w:hAnsi="Arial" w:cs="Arial"/>
          <w:sz w:val="24"/>
          <w:szCs w:val="24"/>
        </w:rPr>
        <w:t xml:space="preserve">  24.12.2019</w:t>
      </w:r>
      <w:r w:rsidRPr="008B6244">
        <w:rPr>
          <w:rFonts w:ascii="Arial" w:hAnsi="Arial" w:cs="Arial"/>
          <w:sz w:val="24"/>
          <w:szCs w:val="24"/>
        </w:rPr>
        <w:t>г. №</w:t>
      </w:r>
      <w:r w:rsidR="008902F5">
        <w:rPr>
          <w:rFonts w:ascii="Arial" w:hAnsi="Arial" w:cs="Arial"/>
          <w:sz w:val="24"/>
          <w:szCs w:val="24"/>
        </w:rPr>
        <w:t>45</w:t>
      </w:r>
    </w:p>
    <w:p w:rsidR="008B6244" w:rsidRPr="008B6244" w:rsidRDefault="008B6244" w:rsidP="008B6244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8B6244" w:rsidRPr="008B6244" w:rsidRDefault="008B6244" w:rsidP="008B624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 w:rsidRPr="008B6244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Шрамовского сельского поселения Россошанского муниципального района Воронежской области и подведомственных казенных учреждений </w:t>
      </w:r>
    </w:p>
    <w:p w:rsidR="008B6244" w:rsidRPr="008B6244" w:rsidRDefault="008B6244" w:rsidP="008B6244">
      <w:pPr>
        <w:ind w:firstLine="900"/>
        <w:jc w:val="both"/>
        <w:rPr>
          <w:rFonts w:eastAsia="SimSun"/>
          <w:b/>
          <w:bCs/>
          <w:spacing w:val="40"/>
          <w:kern w:val="1"/>
          <w:sz w:val="24"/>
          <w:szCs w:val="24"/>
          <w:lang w:eastAsia="ar-SA"/>
        </w:rPr>
      </w:pPr>
    </w:p>
    <w:p w:rsidR="008B6244" w:rsidRPr="008B6244" w:rsidRDefault="008B6244" w:rsidP="008B6244">
      <w:pPr>
        <w:numPr>
          <w:ilvl w:val="0"/>
          <w:numId w:val="10"/>
        </w:numPr>
        <w:suppressAutoHyphens/>
        <w:spacing w:after="200" w:line="276" w:lineRule="auto"/>
        <w:jc w:val="center"/>
        <w:rPr>
          <w:b/>
          <w:sz w:val="24"/>
          <w:szCs w:val="24"/>
        </w:rPr>
      </w:pPr>
      <w:r w:rsidRPr="008B6244">
        <w:rPr>
          <w:b/>
          <w:sz w:val="24"/>
          <w:szCs w:val="24"/>
        </w:rPr>
        <w:t>Общие положения</w:t>
      </w:r>
    </w:p>
    <w:p w:rsidR="008B6244" w:rsidRPr="008B6244" w:rsidRDefault="008B6244" w:rsidP="008B6244">
      <w:pPr>
        <w:ind w:firstLine="900"/>
        <w:jc w:val="both"/>
        <w:rPr>
          <w:rFonts w:eastAsia="SimSun"/>
          <w:b/>
          <w:bCs/>
          <w:spacing w:val="40"/>
          <w:kern w:val="1"/>
          <w:sz w:val="24"/>
          <w:szCs w:val="24"/>
          <w:lang w:eastAsia="ar-SA"/>
        </w:rPr>
      </w:pPr>
    </w:p>
    <w:p w:rsidR="00EB0B7F" w:rsidRDefault="008B6244" w:rsidP="00EB0B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 xml:space="preserve">1.1 Нормативные затраты применяются для обоснования объекта и (или) объектов закупки администрации Шрамовского сельского поселения </w:t>
      </w:r>
      <w:r w:rsidRPr="008B6244">
        <w:rPr>
          <w:rFonts w:ascii="Arial" w:hAnsi="Arial" w:cs="Arial"/>
          <w:sz w:val="22"/>
          <w:szCs w:val="20"/>
        </w:rPr>
        <w:t>и подведомственных казенных учреждений</w:t>
      </w:r>
    </w:p>
    <w:p w:rsidR="008B6244" w:rsidRPr="00EB0B7F" w:rsidRDefault="008B6244" w:rsidP="00EB0B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eastAsia="SimSun" w:hAnsi="Arial" w:cs="Arial"/>
          <w:kern w:val="1"/>
          <w:sz w:val="24"/>
          <w:szCs w:val="24"/>
          <w:lang w:eastAsia="ar-SA"/>
        </w:rPr>
        <w:t>1</w:t>
      </w:r>
      <w:r w:rsidRPr="008B6244">
        <w:rPr>
          <w:rFonts w:ascii="Calibri" w:eastAsia="SimSun" w:hAnsi="Calibri" w:cs="Calibri"/>
          <w:kern w:val="1"/>
          <w:sz w:val="22"/>
          <w:szCs w:val="22"/>
          <w:lang w:eastAsia="ar-SA"/>
        </w:rPr>
        <w:t>.</w:t>
      </w:r>
      <w:r w:rsidR="00EB0B7F">
        <w:rPr>
          <w:rFonts w:ascii="Arial" w:eastAsia="SimSun" w:hAnsi="Arial" w:cs="Arial"/>
          <w:kern w:val="1"/>
          <w:sz w:val="24"/>
          <w:szCs w:val="24"/>
          <w:lang w:eastAsia="ar-SA"/>
        </w:rPr>
        <w:t>2</w:t>
      </w:r>
      <w:r w:rsidRPr="008B6244">
        <w:rPr>
          <w:rFonts w:ascii="Arial" w:eastAsia="SimSun" w:hAnsi="Arial" w:cs="Arial"/>
          <w:kern w:val="1"/>
          <w:sz w:val="24"/>
          <w:szCs w:val="24"/>
          <w:lang w:eastAsia="ar-SA"/>
        </w:rPr>
        <w:t>. Нормативные затраты подлежат размещению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B6244" w:rsidRPr="008B6244" w:rsidRDefault="008B6244" w:rsidP="008B6244">
      <w:pPr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8B6244" w:rsidRPr="008B6244" w:rsidRDefault="008B6244" w:rsidP="008B6244">
      <w:pPr>
        <w:ind w:left="360" w:firstLine="540"/>
        <w:jc w:val="center"/>
        <w:rPr>
          <w:rFonts w:ascii="Arial" w:hAnsi="Arial" w:cs="Arial"/>
          <w:b/>
          <w:sz w:val="24"/>
          <w:szCs w:val="24"/>
        </w:rPr>
      </w:pPr>
      <w:r w:rsidRPr="008B6244">
        <w:rPr>
          <w:rFonts w:ascii="Arial" w:hAnsi="Arial" w:cs="Arial"/>
          <w:b/>
          <w:sz w:val="24"/>
          <w:szCs w:val="24"/>
        </w:rPr>
        <w:t>2. Виды и состав нормативных затрат</w:t>
      </w:r>
    </w:p>
    <w:p w:rsidR="008B6244" w:rsidRPr="008B6244" w:rsidRDefault="008B6244" w:rsidP="008B6244">
      <w:pPr>
        <w:ind w:left="360" w:firstLine="540"/>
        <w:jc w:val="center"/>
        <w:rPr>
          <w:rFonts w:ascii="Arial" w:hAnsi="Arial" w:cs="Arial"/>
          <w:b/>
          <w:sz w:val="24"/>
          <w:szCs w:val="24"/>
        </w:rPr>
      </w:pP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2.1. К видам нормативных затрат администрации Шрамовского сельского поселения и подведомственных казенных учреждений относятся: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- затраты на информационно-коммуникационные технологии;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- прочие затраты;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- затраты на дополнительное профессиональное образование;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2.2. При определении нормативных затрат используется показатель расчетной численности основных работников администрации Шрамовского сельского поселения и подведомственных казенных учреждений (Чоп), который определяется по формуле:</w:t>
      </w:r>
    </w:p>
    <w:p w:rsidR="008B6244" w:rsidRPr="008B6244" w:rsidRDefault="008B6244" w:rsidP="008B6244">
      <w:pPr>
        <w:ind w:left="360" w:firstLine="540"/>
        <w:jc w:val="center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Чоп = (Чс+Чр) х 1,1,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где Чс – фактическая численность служащих;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где Чр – фактическая численность работников, замещающих должности, не являющиеся должностями службы;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9F6A00" w:rsidRDefault="008B6244" w:rsidP="008B62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В случае если полученное значение расчётной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</w:t>
      </w:r>
    </w:p>
    <w:p w:rsidR="009F6A00" w:rsidRDefault="009F6A00" w:rsidP="008B624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6E33" w:rsidRPr="008B6244" w:rsidRDefault="008B6244" w:rsidP="008B6244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8B6244">
        <w:rPr>
          <w:rFonts w:ascii="Arial" w:hAnsi="Arial" w:cs="Arial"/>
          <w:color w:val="auto"/>
        </w:rPr>
        <w:lastRenderedPageBreak/>
        <w:t>Администрация Шрамовского сельского поселения Россошанского муниципального района Воронежской области</w:t>
      </w:r>
    </w:p>
    <w:p w:rsidR="009F6A00" w:rsidRDefault="009F6A00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</w:p>
    <w:p w:rsidR="00476E33" w:rsidRPr="009F6A00" w:rsidRDefault="009F6A00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</w:p>
    <w:p w:rsidR="00476E33" w:rsidRPr="009F6A00" w:rsidRDefault="00476E33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  <w:r w:rsidR="008B6244">
        <w:rPr>
          <w:rFonts w:ascii="Arial" w:hAnsi="Arial" w:cs="Arial"/>
          <w:bCs/>
          <w:color w:val="auto"/>
        </w:rPr>
        <w:t xml:space="preserve">                                </w:t>
      </w:r>
      <w:r w:rsidRPr="009F6A00">
        <w:rPr>
          <w:rFonts w:ascii="Arial" w:hAnsi="Arial" w:cs="Arial"/>
          <w:bCs/>
          <w:color w:val="auto"/>
        </w:rPr>
        <w:t xml:space="preserve">Затраты на услуги связи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1.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абонентскую плату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725295" cy="42926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ежемесячная i-я абонентская плата в расчете на 1 абонентский номер для передачи голосовой информации; </w:t>
      </w:r>
    </w:p>
    <w:p w:rsidR="00BC48FA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предоставления услуги с i-й абонентской платой.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2.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повременную оплату местных, междугородних и международных телефонных соединений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37"/>
        </w:rPr>
        <w:drawing>
          <wp:inline distT="0" distB="0" distL="0" distR="0">
            <wp:extent cx="4222115" cy="94615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абонентских номеров для передачи голосовой информации, используемых для местных телефонных соединений, с g-м тарифом;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продолжительность местных телефонных соединений в месяц в расчете на 1 абонентский номер для передачи голосовой информации по g-му тарифу;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минуты разговора при местных телефонных соединениях по g-му тарифу;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8760"/>
            <wp:effectExtent l="1905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количество месяцев предоставления услуги местной телефонной связи по g-му тарифу;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минуты разговора при междугородних телефонных соединениях по i-му тарифу;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месяцев предоставления услуги междугородней </w:t>
      </w:r>
      <w:r w:rsidR="00476E33" w:rsidRPr="009F6A00">
        <w:rPr>
          <w:rFonts w:ascii="Arial" w:hAnsi="Arial" w:cs="Arial"/>
        </w:rPr>
        <w:lastRenderedPageBreak/>
        <w:t xml:space="preserve">телефонной связи по i-му тарифу;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341630" cy="254635"/>
            <wp:effectExtent l="1905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продолжительность международных телефонных соединений в месяц в расчете на 1 абонентский номер для передачи голосовой информации по j-му тарифу;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41630" cy="254635"/>
            <wp:effectExtent l="1905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минуты разговора при международных телефонных соединениях по j-му тарифу;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предоставления услуги международной телефонной связи по j-му тарифу.</w:t>
      </w:r>
    </w:p>
    <w:p w:rsidR="00D840FC" w:rsidRDefault="00D840FC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BC48FA" w:rsidRDefault="00D840FC" w:rsidP="00D840FC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C48FA">
        <w:rPr>
          <w:b/>
          <w:sz w:val="24"/>
          <w:szCs w:val="24"/>
        </w:rPr>
        <w:t>Нормативы на повременную оплату местных, междугородних и</w:t>
      </w:r>
    </w:p>
    <w:p w:rsidR="00D840FC" w:rsidRPr="00BC48FA" w:rsidRDefault="00D840FC" w:rsidP="00D840F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C48FA">
        <w:rPr>
          <w:b/>
          <w:sz w:val="24"/>
          <w:szCs w:val="24"/>
        </w:rPr>
        <w:t xml:space="preserve">               международных телефонных соединений проводной связи</w:t>
      </w: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9"/>
        <w:gridCol w:w="1077"/>
        <w:gridCol w:w="1899"/>
      </w:tblGrid>
      <w:tr w:rsidR="00D840FC" w:rsidRPr="00D840FC" w:rsidTr="00BC48FA">
        <w:trPr>
          <w:trHeight w:val="633"/>
        </w:trPr>
        <w:tc>
          <w:tcPr>
            <w:tcW w:w="6159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 xml:space="preserve">                         Тип телефонных номеров</w:t>
            </w:r>
          </w:p>
        </w:tc>
        <w:tc>
          <w:tcPr>
            <w:tcW w:w="1077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Кол-во тел. номеров</w:t>
            </w:r>
          </w:p>
        </w:tc>
        <w:tc>
          <w:tcPr>
            <w:tcW w:w="1899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Затраты, руб/год</w:t>
            </w:r>
          </w:p>
        </w:tc>
      </w:tr>
      <w:tr w:rsidR="00D840FC" w:rsidRPr="00D840FC" w:rsidTr="00E33B07">
        <w:trPr>
          <w:trHeight w:val="245"/>
        </w:trPr>
        <w:tc>
          <w:tcPr>
            <w:tcW w:w="6159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1077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D840FC" w:rsidRPr="00D840FC" w:rsidRDefault="00531E50" w:rsidP="00D840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17100</w:t>
            </w:r>
          </w:p>
        </w:tc>
      </w:tr>
    </w:tbl>
    <w:p w:rsidR="00D840FC" w:rsidRPr="009F6A00" w:rsidRDefault="00D840FC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D840FC">
        <w:rPr>
          <w:rFonts w:ascii="Arial" w:hAnsi="Arial" w:cs="Arial"/>
        </w:rPr>
        <w:t>3</w:t>
      </w:r>
      <w:r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сеть "Интернет" и услуги интернет-провайдеров (</w:t>
      </w:r>
      <w:r w:rsidR="003D3B7B">
        <w:rPr>
          <w:rFonts w:ascii="Arial" w:hAnsi="Arial" w:cs="Arial"/>
          <w:noProof/>
          <w:position w:val="-8"/>
        </w:rPr>
        <w:drawing>
          <wp:inline distT="0" distB="0" distL="0" distR="0">
            <wp:extent cx="191135" cy="22288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494790" cy="42926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каналов передачи данных сети "Интернет" с i-й пропускной способностью;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30505" cy="25463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месячная цена аренды канала передачи данных сети "Интернет" с i-й пропускной способностью;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аренды канала передачи данных сети "Интернет" с i-й пропускной способностью.</w:t>
      </w:r>
    </w:p>
    <w:p w:rsidR="008B6244" w:rsidRPr="009F6A00" w:rsidRDefault="008B6244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D840FC" w:rsidRDefault="00476E33" w:rsidP="00FE503E">
      <w:pPr>
        <w:autoSpaceDE w:val="0"/>
        <w:autoSpaceDN w:val="0"/>
        <w:adjustRightInd w:val="0"/>
        <w:ind w:firstLine="540"/>
        <w:jc w:val="center"/>
        <w:rPr>
          <w:rFonts w:ascii="Arial" w:eastAsia="SimSun" w:hAnsi="Arial" w:cs="Arial"/>
          <w:kern w:val="1"/>
          <w:sz w:val="22"/>
          <w:szCs w:val="22"/>
          <w:lang w:eastAsia="ar-SA"/>
        </w:rPr>
      </w:pPr>
      <w:r w:rsidRPr="009F6A00">
        <w:rPr>
          <w:rFonts w:ascii="Arial" w:hAnsi="Arial" w:cs="Arial"/>
        </w:rPr>
        <w:t xml:space="preserve"> </w:t>
      </w:r>
      <w:r w:rsidR="00D840FC" w:rsidRPr="00D840FC">
        <w:rPr>
          <w:b/>
          <w:sz w:val="24"/>
          <w:szCs w:val="24"/>
        </w:rPr>
        <w:t>Нормативы, применяемые при расчёте нормативных затрат на приобретение услуг мобильной интернет связи</w:t>
      </w:r>
    </w:p>
    <w:tbl>
      <w:tblPr>
        <w:tblW w:w="8221" w:type="dxa"/>
        <w:tblInd w:w="108" w:type="dxa"/>
        <w:tblLayout w:type="fixed"/>
        <w:tblLook w:val="04A0"/>
      </w:tblPr>
      <w:tblGrid>
        <w:gridCol w:w="567"/>
        <w:gridCol w:w="2977"/>
        <w:gridCol w:w="2693"/>
        <w:gridCol w:w="1984"/>
      </w:tblGrid>
      <w:tr w:rsidR="00D840FC" w:rsidRPr="00D840FC" w:rsidTr="00E33B0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FE503E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FE503E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 услуги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0FC" w:rsidRPr="00D840FC" w:rsidRDefault="00D840FC" w:rsidP="00FE503E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Кол-во средств связи, 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0FC" w:rsidRPr="00D840FC" w:rsidRDefault="00D840FC" w:rsidP="00FE503E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услуги, год</w:t>
            </w:r>
          </w:p>
        </w:tc>
      </w:tr>
      <w:tr w:rsidR="00D840FC" w:rsidRPr="00D840FC" w:rsidTr="00E33B0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D840FC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D840FC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Услуги мобильной интернет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0FC" w:rsidRPr="00D840FC" w:rsidRDefault="00D840FC" w:rsidP="00D840FC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0FC" w:rsidRPr="00D840FC" w:rsidRDefault="00EB0B7F" w:rsidP="00D840FC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22</w:t>
            </w:r>
            <w:r w:rsidR="00531E50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</w:tbl>
    <w:p w:rsidR="009F6A00" w:rsidRDefault="009F6A00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D840FC" w:rsidRDefault="00476E33" w:rsidP="00BF06DF">
      <w:pPr>
        <w:pStyle w:val="HEADER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  <w:r w:rsidR="00D840FC">
        <w:rPr>
          <w:rFonts w:ascii="Arial" w:hAnsi="Arial" w:cs="Arial"/>
          <w:bCs/>
          <w:color w:val="auto"/>
        </w:rPr>
        <w:t xml:space="preserve">                 </w:t>
      </w:r>
      <w:r w:rsidRPr="009F6A00">
        <w:rPr>
          <w:rFonts w:ascii="Arial" w:hAnsi="Arial" w:cs="Arial"/>
          <w:bCs/>
          <w:color w:val="auto"/>
        </w:rPr>
        <w:t xml:space="preserve">Затраты на содержание имущества </w:t>
      </w:r>
      <w:r w:rsidR="00D840FC" w:rsidRPr="00D840FC">
        <w:rPr>
          <w:rFonts w:ascii="Arial" w:hAnsi="Arial" w:cs="Arial"/>
        </w:rPr>
        <w:t xml:space="preserve"> </w:t>
      </w:r>
    </w:p>
    <w:p w:rsidR="009F6A00" w:rsidRDefault="00D840FC" w:rsidP="00DE4E5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840FC">
        <w:rPr>
          <w:b/>
          <w:sz w:val="24"/>
          <w:szCs w:val="24"/>
        </w:rPr>
        <w:t xml:space="preserve">              </w:t>
      </w:r>
      <w:r w:rsidR="009F6A00">
        <w:rPr>
          <w:rFonts w:ascii="Arial" w:hAnsi="Arial" w:cs="Arial"/>
        </w:rPr>
        <w:t xml:space="preserve"> </w:t>
      </w:r>
    </w:p>
    <w:p w:rsidR="00476E33" w:rsidRDefault="00476E33" w:rsidP="008B6244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B6244" w:rsidRPr="009F6A00" w:rsidRDefault="008B6244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оплату услуг по сопровождению программного обеспечения и </w:t>
      </w:r>
      <w:r w:rsidR="00476E33" w:rsidRPr="009F6A00">
        <w:rPr>
          <w:rFonts w:ascii="Arial" w:hAnsi="Arial" w:cs="Arial"/>
        </w:rPr>
        <w:lastRenderedPageBreak/>
        <w:t>приобретению простых (неисключительных) лицензий на использование программного обеспечения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050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184910" cy="23050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0505"/>
            <wp:effectExtent l="1905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оплату услуг по сопровождению справочно-правовых систем;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сопровождению и приобретению иного программного обеспечения.</w:t>
      </w:r>
    </w:p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В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B6244" w:rsidRDefault="008B6244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D840FC" w:rsidRDefault="00D840FC" w:rsidP="008B6244">
      <w:pPr>
        <w:jc w:val="center"/>
        <w:rPr>
          <w:b/>
          <w:sz w:val="24"/>
          <w:szCs w:val="24"/>
        </w:rPr>
      </w:pPr>
      <w:r w:rsidRPr="00D840FC">
        <w:rPr>
          <w:b/>
          <w:sz w:val="24"/>
          <w:szCs w:val="24"/>
        </w:rPr>
        <w:t>Норматив на оплату услуг по сопровождению программного обеспечения и приобретению простых (неисключительных) лицензий</w:t>
      </w:r>
    </w:p>
    <w:tbl>
      <w:tblPr>
        <w:tblW w:w="10207" w:type="dxa"/>
        <w:tblInd w:w="-318" w:type="dxa"/>
        <w:tblLayout w:type="fixed"/>
        <w:tblLook w:val="04A0"/>
      </w:tblPr>
      <w:tblGrid>
        <w:gridCol w:w="771"/>
        <w:gridCol w:w="3341"/>
        <w:gridCol w:w="4946"/>
        <w:gridCol w:w="1149"/>
      </w:tblGrid>
      <w:tr w:rsidR="00D840FC" w:rsidRPr="00D840FC" w:rsidTr="00D840FC">
        <w:trPr>
          <w:trHeight w:val="11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Предельная стоимость за год,  руб.</w:t>
            </w:r>
          </w:p>
        </w:tc>
      </w:tr>
      <w:tr w:rsidR="00D840FC" w:rsidRPr="00D840FC" w:rsidTr="00D840FC">
        <w:trPr>
          <w:trHeight w:val="69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531E50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Программны</w:t>
            </w:r>
            <w:r w:rsidR="00531E50">
              <w:rPr>
                <w:sz w:val="24"/>
                <w:szCs w:val="24"/>
              </w:rPr>
              <w:t>е</w:t>
            </w:r>
            <w:r w:rsidRPr="00D840FC">
              <w:rPr>
                <w:sz w:val="24"/>
                <w:szCs w:val="24"/>
              </w:rPr>
              <w:t xml:space="preserve"> продукт</w:t>
            </w:r>
            <w:r w:rsidR="00531E50">
              <w:rPr>
                <w:sz w:val="24"/>
                <w:szCs w:val="24"/>
              </w:rPr>
              <w:t>ы</w:t>
            </w:r>
            <w:r w:rsidRPr="00D840FC">
              <w:rPr>
                <w:sz w:val="24"/>
                <w:szCs w:val="24"/>
              </w:rPr>
              <w:t xml:space="preserve"> "СБиС++Электронная отчетность"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ind w:firstLineChars="100" w:firstLine="240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Лицензионное обслуживание программного комплекса "СБиС++Электронная отчетность" на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EB0B7F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 xml:space="preserve">Не более 6 </w:t>
            </w:r>
            <w:r w:rsidR="00EB0B7F">
              <w:rPr>
                <w:sz w:val="24"/>
                <w:szCs w:val="24"/>
              </w:rPr>
              <w:t>500</w:t>
            </w:r>
          </w:p>
        </w:tc>
      </w:tr>
    </w:tbl>
    <w:p w:rsidR="00D840FC" w:rsidRPr="009F6A00" w:rsidRDefault="00D840FC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сопровождению и приобретению иного программного обеспечения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9"/>
        </w:rPr>
        <w:drawing>
          <wp:inline distT="0" distB="0" distL="0" distR="0">
            <wp:extent cx="1685925" cy="48514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 </w:t>
      </w:r>
    </w:p>
    <w:p w:rsidR="00FE503E" w:rsidRPr="009F6A00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услуг, связанных с обеспечением безопасности информации (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334010" cy="254635"/>
            <wp:effectExtent l="1905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137285" cy="254635"/>
            <wp:effectExtent l="19050" t="0" r="571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проведение аттестационных, проверочных и контрольных мероприятий;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lastRenderedPageBreak/>
        <w:drawing>
          <wp:inline distT="0" distB="0" distL="0" distR="0">
            <wp:extent cx="294005" cy="25463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5193E" w:rsidRDefault="00B519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B5193E" w:rsidRPr="00B5193E" w:rsidRDefault="00B5193E" w:rsidP="00FE503E">
      <w:pPr>
        <w:jc w:val="center"/>
        <w:rPr>
          <w:b/>
          <w:sz w:val="24"/>
          <w:szCs w:val="24"/>
        </w:rPr>
      </w:pPr>
      <w:r w:rsidRPr="00B5193E">
        <w:rPr>
          <w:b/>
          <w:sz w:val="24"/>
          <w:szCs w:val="24"/>
        </w:rPr>
        <w:t>Норматив на оплату услуг по сопровождению и приобретению иного программного обеспечения</w:t>
      </w:r>
    </w:p>
    <w:tbl>
      <w:tblPr>
        <w:tblW w:w="10491" w:type="dxa"/>
        <w:tblInd w:w="-318" w:type="dxa"/>
        <w:tblLayout w:type="fixed"/>
        <w:tblLook w:val="04A0"/>
      </w:tblPr>
      <w:tblGrid>
        <w:gridCol w:w="771"/>
        <w:gridCol w:w="3341"/>
        <w:gridCol w:w="4946"/>
        <w:gridCol w:w="1433"/>
      </w:tblGrid>
      <w:tr w:rsidR="00B5193E" w:rsidRPr="00B5193E" w:rsidTr="00FE503E">
        <w:trPr>
          <w:trHeight w:val="92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Предельная стоимость за год,  руб.</w:t>
            </w:r>
          </w:p>
        </w:tc>
      </w:tr>
      <w:tr w:rsidR="00B5193E" w:rsidRPr="00B5193E" w:rsidTr="00FE503E">
        <w:trPr>
          <w:trHeight w:val="1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B5193E" w:rsidRDefault="00B5193E" w:rsidP="00FE503E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«1С:КАМИН»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B5193E" w:rsidRDefault="00B5193E" w:rsidP="00B5193E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 ед. /1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B5193E" w:rsidRDefault="00B5193E" w:rsidP="00D01656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D01656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6000</w:t>
            </w:r>
          </w:p>
        </w:tc>
      </w:tr>
      <w:tr w:rsidR="00B5193E" w:rsidRPr="00B5193E" w:rsidTr="00CF64FA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Антивирусное ПО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531E50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B5193E" w:rsidRPr="00B5193E" w:rsidTr="00CF64FA">
        <w:trPr>
          <w:trHeight w:val="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Услуги по техподдержке "Интернет-сайта"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ind w:firstLineChars="100" w:firstLine="240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Обслуживание</w:t>
            </w:r>
            <w:r w:rsidRPr="00B5193E">
              <w:rPr>
                <w:sz w:val="24"/>
                <w:szCs w:val="24"/>
                <w:lang w:val="en-US"/>
              </w:rPr>
              <w:t xml:space="preserve"> </w:t>
            </w:r>
            <w:r w:rsidRPr="00B5193E">
              <w:rPr>
                <w:sz w:val="24"/>
                <w:szCs w:val="24"/>
              </w:rPr>
              <w:t xml:space="preserve">веб-сайта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EB0B7F" w:rsidP="00D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1656">
              <w:rPr>
                <w:sz w:val="24"/>
                <w:szCs w:val="24"/>
              </w:rPr>
              <w:t>3750</w:t>
            </w:r>
          </w:p>
        </w:tc>
      </w:tr>
      <w:tr w:rsidR="00D01656" w:rsidRPr="00B5193E" w:rsidTr="00CF64FA">
        <w:trPr>
          <w:trHeight w:val="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Default="00D01656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Pr="00B5193E" w:rsidRDefault="00D01656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лицензионного ключа электронной подписи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Pr="00B5193E" w:rsidRDefault="00D01656" w:rsidP="00D01656">
            <w:pPr>
              <w:ind w:firstLineChars="100" w:firstLine="200"/>
              <w:rPr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ед. /</w:t>
            </w: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Default="00D01656" w:rsidP="00D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065530" cy="238760"/>
            <wp:effectExtent l="1905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876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2564F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876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837055" cy="42926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фактическое количество принтеров, многофункциональных устройств и копировальных аппаратов (оргтехники) i-го типа в соответствии с нормативами федеральных государственных органов;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расходного материала по i-му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4E44D3" w:rsidRPr="004E44D3" w:rsidRDefault="004E44D3" w:rsidP="00FE503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44D3">
        <w:rPr>
          <w:b/>
          <w:sz w:val="24"/>
          <w:szCs w:val="24"/>
        </w:rPr>
        <w:lastRenderedPageBreak/>
        <w:t>Норматив на ремонт принтеров, многофункциональных устройств и копировальных аппаратов</w:t>
      </w: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3633"/>
        <w:gridCol w:w="4982"/>
      </w:tblGrid>
      <w:tr w:rsidR="004E44D3" w:rsidRPr="004E44D3" w:rsidTr="00FE503E">
        <w:trPr>
          <w:trHeight w:val="772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4E44D3" w:rsidRPr="004E44D3" w:rsidRDefault="004E44D3" w:rsidP="00FE503E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4E44D3" w:rsidRPr="004E44D3" w:rsidTr="00E33B07">
        <w:trPr>
          <w:trHeight w:val="317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Персональный принтер</w:t>
            </w:r>
          </w:p>
        </w:tc>
        <w:tc>
          <w:tcPr>
            <w:tcW w:w="4982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4E44D3" w:rsidRPr="004E44D3" w:rsidTr="00E33B07">
        <w:trPr>
          <w:trHeight w:val="338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4E44D3" w:rsidRPr="004E44D3" w:rsidTr="00E33B07">
        <w:trPr>
          <w:trHeight w:val="353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Сканер цветной</w:t>
            </w:r>
          </w:p>
        </w:tc>
        <w:tc>
          <w:tcPr>
            <w:tcW w:w="4982" w:type="dxa"/>
          </w:tcPr>
          <w:p w:rsidR="004E44D3" w:rsidRPr="004E44D3" w:rsidRDefault="00D01656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44D3" w:rsidRPr="004E44D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44D3" w:rsidRPr="004E44D3" w:rsidTr="00E33B07">
        <w:trPr>
          <w:trHeight w:val="150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Факс лазерный</w:t>
            </w:r>
          </w:p>
        </w:tc>
        <w:tc>
          <w:tcPr>
            <w:tcW w:w="4982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</w:tbl>
    <w:p w:rsidR="004E44D3" w:rsidRPr="004E44D3" w:rsidRDefault="004E44D3" w:rsidP="004E44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E44D3"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приведенного в зависимости от решаемых задач.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Шрамовского сельского поселения </w:t>
      </w:r>
    </w:p>
    <w:p w:rsidR="004E44D3" w:rsidRPr="004E44D3" w:rsidRDefault="004E44D3" w:rsidP="004E44D3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4E44D3" w:rsidRPr="004E44D3" w:rsidRDefault="004E44D3" w:rsidP="004E44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E44D3">
        <w:rPr>
          <w:b/>
          <w:sz w:val="24"/>
          <w:szCs w:val="24"/>
        </w:rPr>
        <w:t xml:space="preserve">              Нормативных затрат на заправку картриджей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4"/>
        <w:gridCol w:w="4123"/>
        <w:gridCol w:w="1866"/>
      </w:tblGrid>
      <w:tr w:rsidR="004E44D3" w:rsidRPr="004E44D3" w:rsidTr="00FE503E">
        <w:trPr>
          <w:trHeight w:val="707"/>
        </w:trPr>
        <w:tc>
          <w:tcPr>
            <w:tcW w:w="2994" w:type="dxa"/>
            <w:vAlign w:val="center"/>
          </w:tcPr>
          <w:p w:rsidR="004E44D3" w:rsidRPr="004E44D3" w:rsidRDefault="004E44D3" w:rsidP="00FE503E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123" w:type="dxa"/>
          </w:tcPr>
          <w:p w:rsidR="004E44D3" w:rsidRPr="00FE503E" w:rsidRDefault="004E44D3" w:rsidP="00FE503E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>Количество</w:t>
            </w:r>
            <w:r w:rsidR="00FE503E"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  <w:r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4E44D3" w:rsidRPr="004E44D3" w:rsidRDefault="004E44D3" w:rsidP="00FE503E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услуги, год</w:t>
            </w:r>
          </w:p>
        </w:tc>
      </w:tr>
      <w:tr w:rsidR="004E44D3" w:rsidRPr="004E44D3" w:rsidTr="00E33B07">
        <w:trPr>
          <w:trHeight w:val="241"/>
        </w:trPr>
        <w:tc>
          <w:tcPr>
            <w:tcW w:w="2994" w:type="dxa"/>
          </w:tcPr>
          <w:p w:rsidR="004E44D3" w:rsidRPr="004E44D3" w:rsidRDefault="004E44D3" w:rsidP="004E44D3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Заправка картриджа</w:t>
            </w:r>
          </w:p>
        </w:tc>
        <w:tc>
          <w:tcPr>
            <w:tcW w:w="4123" w:type="dxa"/>
          </w:tcPr>
          <w:p w:rsidR="004E44D3" w:rsidRPr="004E44D3" w:rsidRDefault="004E44D3" w:rsidP="004E44D3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66" w:type="dxa"/>
          </w:tcPr>
          <w:p w:rsidR="004E44D3" w:rsidRPr="004E44D3" w:rsidRDefault="00D01656" w:rsidP="004E44D3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5700</w:t>
            </w:r>
          </w:p>
        </w:tc>
      </w:tr>
    </w:tbl>
    <w:p w:rsidR="009F6A00" w:rsidRDefault="00476E33" w:rsidP="00FE503E">
      <w:pPr>
        <w:pStyle w:val="FORMATTEXT"/>
        <w:ind w:firstLine="709"/>
        <w:jc w:val="both"/>
        <w:rPr>
          <w:rFonts w:ascii="Arial" w:hAnsi="Arial" w:cs="Arial"/>
          <w:bCs/>
        </w:rPr>
      </w:pPr>
      <w:r w:rsidRPr="009F6A00">
        <w:rPr>
          <w:rFonts w:ascii="Arial" w:hAnsi="Arial" w:cs="Arial"/>
        </w:rPr>
        <w:t xml:space="preserve"> </w:t>
      </w:r>
      <w:r w:rsidR="00DE4E5A">
        <w:rPr>
          <w:rFonts w:ascii="Arial" w:hAnsi="Arial" w:cs="Arial"/>
          <w:bCs/>
        </w:rPr>
        <w:t xml:space="preserve">                                 </w:t>
      </w:r>
      <w:r w:rsidR="00FE503E">
        <w:rPr>
          <w:rFonts w:ascii="Arial" w:hAnsi="Arial" w:cs="Arial"/>
          <w:bCs/>
        </w:rPr>
        <w:t xml:space="preserve">  </w:t>
      </w:r>
      <w:r w:rsidRPr="009F6A00">
        <w:rPr>
          <w:rFonts w:ascii="Arial" w:hAnsi="Arial" w:cs="Arial"/>
          <w:bCs/>
        </w:rPr>
        <w:t xml:space="preserve"> II. Прочие затраты</w:t>
      </w:r>
      <w:r w:rsidR="009F6A00">
        <w:rPr>
          <w:rFonts w:ascii="Arial" w:hAnsi="Arial" w:cs="Arial"/>
          <w:bCs/>
        </w:rPr>
        <w:t xml:space="preserve"> </w:t>
      </w:r>
    </w:p>
    <w:p w:rsidR="00FE503E" w:rsidRDefault="00FE503E" w:rsidP="00FE503E">
      <w:pPr>
        <w:pStyle w:val="FORMATTEXT"/>
        <w:ind w:firstLine="709"/>
        <w:jc w:val="both"/>
        <w:rPr>
          <w:rFonts w:ascii="Arial" w:hAnsi="Arial" w:cs="Arial"/>
          <w:bCs/>
        </w:rPr>
      </w:pPr>
    </w:p>
    <w:p w:rsidR="00287A0F" w:rsidRPr="009F6A00" w:rsidRDefault="009F6A00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287A0F">
        <w:rPr>
          <w:rFonts w:ascii="Arial" w:hAnsi="Arial" w:cs="Arial"/>
        </w:rPr>
        <w:t xml:space="preserve">                         Затраты на транспортные услуги</w:t>
      </w:r>
    </w:p>
    <w:p w:rsidR="00287A0F" w:rsidRPr="009F6A00" w:rsidRDefault="001A6078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87A0F" w:rsidRPr="009F6A00">
        <w:rPr>
          <w:rFonts w:ascii="Arial" w:hAnsi="Arial" w:cs="Arial"/>
        </w:rPr>
        <w:t>.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>Затраты на оплату услуг внештатных сотрудников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 xml:space="preserve">) определяются по формуле: </w:t>
      </w:r>
    </w:p>
    <w:p w:rsidR="00287A0F" w:rsidRPr="009F6A00" w:rsidRDefault="003D3B7B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8"/>
        </w:rPr>
        <w:drawing>
          <wp:inline distT="0" distB="0" distL="0" distR="0">
            <wp:extent cx="2560320" cy="46101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 xml:space="preserve">, </w:t>
      </w:r>
    </w:p>
    <w:p w:rsidR="00287A0F" w:rsidRPr="009F6A00" w:rsidRDefault="00287A0F" w:rsidP="00287A0F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287A0F" w:rsidRPr="009F6A00" w:rsidRDefault="003D3B7B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92760" cy="254635"/>
            <wp:effectExtent l="19050" t="0" r="254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>-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 xml:space="preserve">планируемое количество месяцев работы внештатного сотрудника в g-й должности; </w:t>
      </w:r>
    </w:p>
    <w:p w:rsidR="00287A0F" w:rsidRPr="009F6A00" w:rsidRDefault="003D3B7B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9260" cy="254635"/>
            <wp:effectExtent l="19050" t="0" r="889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>-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 xml:space="preserve">стоимость 1 месяца работы внештатного сотрудника в g-й должности; </w:t>
      </w:r>
    </w:p>
    <w:p w:rsidR="00287A0F" w:rsidRPr="009F6A00" w:rsidRDefault="003D3B7B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1640" cy="25463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>-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 xml:space="preserve">процентная ставка страховых взносов в государственные внебюджетные фонды. </w:t>
      </w:r>
    </w:p>
    <w:p w:rsidR="00287A0F" w:rsidRPr="000157DD" w:rsidRDefault="00287A0F" w:rsidP="00FE503E">
      <w:pPr>
        <w:pStyle w:val="FORMATTEXT"/>
        <w:ind w:firstLine="709"/>
        <w:jc w:val="center"/>
        <w:rPr>
          <w:b/>
        </w:rPr>
      </w:pPr>
      <w:r w:rsidRPr="000157DD">
        <w:rPr>
          <w:b/>
        </w:rPr>
        <w:t xml:space="preserve">Норматив на оплату услуг </w:t>
      </w:r>
      <w:r>
        <w:rPr>
          <w:b/>
        </w:rPr>
        <w:t xml:space="preserve">внештатных сотрудников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2093"/>
        <w:gridCol w:w="2228"/>
        <w:gridCol w:w="2238"/>
        <w:gridCol w:w="1635"/>
      </w:tblGrid>
      <w:tr w:rsidR="00287A0F" w:rsidRPr="00CA05B3" w:rsidTr="000B25A5">
        <w:tc>
          <w:tcPr>
            <w:tcW w:w="1520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сотрудников</w:t>
            </w:r>
          </w:p>
        </w:tc>
        <w:tc>
          <w:tcPr>
            <w:tcW w:w="2093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месяцев работы</w:t>
            </w:r>
          </w:p>
        </w:tc>
        <w:tc>
          <w:tcPr>
            <w:tcW w:w="2227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Стоимость 1-го месяца работы, руб</w:t>
            </w:r>
          </w:p>
        </w:tc>
        <w:tc>
          <w:tcPr>
            <w:tcW w:w="223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Процентная ставка страховых взносов, %</w:t>
            </w:r>
          </w:p>
        </w:tc>
        <w:tc>
          <w:tcPr>
            <w:tcW w:w="1635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Всего оплата услуг, руб  </w:t>
            </w:r>
          </w:p>
        </w:tc>
      </w:tr>
      <w:tr w:rsidR="00287A0F" w:rsidRPr="00CA05B3" w:rsidTr="000B25A5">
        <w:tc>
          <w:tcPr>
            <w:tcW w:w="1520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287A0F" w:rsidRPr="00CA05B3" w:rsidRDefault="00411A91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27" w:type="dxa"/>
            <w:shd w:val="clear" w:color="auto" w:fill="auto"/>
          </w:tcPr>
          <w:p w:rsidR="00287A0F" w:rsidRPr="00CA05B3" w:rsidRDefault="00411A91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  <w:tc>
          <w:tcPr>
            <w:tcW w:w="223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35" w:type="dxa"/>
            <w:shd w:val="clear" w:color="auto" w:fill="auto"/>
          </w:tcPr>
          <w:p w:rsidR="00287A0F" w:rsidRPr="00CA05B3" w:rsidRDefault="00411A91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146475</w:t>
            </w:r>
          </w:p>
        </w:tc>
      </w:tr>
      <w:tr w:rsidR="00411A91" w:rsidRPr="00CA05B3" w:rsidTr="000B25A5">
        <w:tc>
          <w:tcPr>
            <w:tcW w:w="1520" w:type="dxa"/>
            <w:shd w:val="clear" w:color="auto" w:fill="auto"/>
          </w:tcPr>
          <w:p w:rsidR="00411A91" w:rsidRPr="00CA05B3" w:rsidRDefault="00411A91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411A91" w:rsidRDefault="00411A91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7" w:type="dxa"/>
            <w:shd w:val="clear" w:color="auto" w:fill="auto"/>
          </w:tcPr>
          <w:p w:rsidR="00411A91" w:rsidRDefault="00411A91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</w:t>
            </w:r>
          </w:p>
        </w:tc>
        <w:tc>
          <w:tcPr>
            <w:tcW w:w="2239" w:type="dxa"/>
            <w:shd w:val="clear" w:color="auto" w:fill="auto"/>
          </w:tcPr>
          <w:p w:rsidR="00411A91" w:rsidRPr="00CA05B3" w:rsidRDefault="00411A91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35" w:type="dxa"/>
            <w:shd w:val="clear" w:color="auto" w:fill="auto"/>
          </w:tcPr>
          <w:p w:rsidR="00411A91" w:rsidRDefault="00411A91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51169</w:t>
            </w:r>
          </w:p>
        </w:tc>
      </w:tr>
      <w:tr w:rsidR="000B25A5" w:rsidRPr="00CA05B3" w:rsidTr="000B25A5">
        <w:tc>
          <w:tcPr>
            <w:tcW w:w="1520" w:type="dxa"/>
            <w:shd w:val="clear" w:color="auto" w:fill="auto"/>
          </w:tcPr>
          <w:p w:rsidR="000B25A5" w:rsidRDefault="000B25A5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0B25A5" w:rsidRDefault="000B25A5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29" w:type="dxa"/>
            <w:shd w:val="clear" w:color="auto" w:fill="auto"/>
          </w:tcPr>
          <w:p w:rsidR="000B25A5" w:rsidRDefault="000B25A5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0B25A5" w:rsidRDefault="000B25A5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0B25A5" w:rsidRDefault="000B25A5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3411,25</w:t>
            </w:r>
          </w:p>
        </w:tc>
      </w:tr>
    </w:tbl>
    <w:p w:rsidR="001F0F01" w:rsidRPr="009F6A00" w:rsidRDefault="001F0F01" w:rsidP="001F0F01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F6A00" w:rsidRDefault="009F6A00" w:rsidP="004E44D3">
      <w:pPr>
        <w:pStyle w:val="HEADERTEXT"/>
        <w:ind w:firstLine="709"/>
        <w:jc w:val="both"/>
        <w:rPr>
          <w:rFonts w:ascii="Arial" w:hAnsi="Arial" w:cs="Arial"/>
        </w:rPr>
      </w:pPr>
    </w:p>
    <w:p w:rsidR="00476E33" w:rsidRDefault="00476E33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  <w:r w:rsidR="00287A0F">
        <w:rPr>
          <w:rFonts w:ascii="Arial" w:hAnsi="Arial" w:cs="Arial"/>
          <w:bCs/>
          <w:color w:val="auto"/>
        </w:rPr>
        <w:t xml:space="preserve">                  </w:t>
      </w:r>
      <w:r w:rsidR="00FE503E">
        <w:rPr>
          <w:rFonts w:ascii="Arial" w:hAnsi="Arial" w:cs="Arial"/>
          <w:bCs/>
          <w:color w:val="auto"/>
        </w:rPr>
        <w:t xml:space="preserve">         </w:t>
      </w:r>
      <w:r w:rsidRPr="009F6A00">
        <w:rPr>
          <w:rFonts w:ascii="Arial" w:hAnsi="Arial" w:cs="Arial"/>
          <w:bCs/>
          <w:color w:val="auto"/>
        </w:rPr>
        <w:t xml:space="preserve">Затраты на коммунальные услуги </w:t>
      </w:r>
    </w:p>
    <w:p w:rsidR="00FE503E" w:rsidRPr="009F6A00" w:rsidRDefault="00FE503E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коммунальные услуги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18135" cy="230505"/>
            <wp:effectExtent l="19050" t="0" r="571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600325" cy="25463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38760" cy="254635"/>
            <wp:effectExtent l="19050" t="0" r="889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газоснабжение и иные виды топлива;</w:t>
      </w:r>
      <w:r w:rsidR="009F6A00">
        <w:rPr>
          <w:rFonts w:ascii="Arial" w:hAnsi="Arial" w:cs="Arial"/>
        </w:rPr>
        <w:t xml:space="preserve">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электроснабжение;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теплоснабжение;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30505" cy="22288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горячее водоснабжение;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38760" cy="222885"/>
            <wp:effectExtent l="19050" t="0" r="889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холодное водоснабжение и водоотведение;</w:t>
      </w:r>
      <w:r w:rsidR="009F6A00">
        <w:rPr>
          <w:rFonts w:ascii="Arial" w:hAnsi="Arial" w:cs="Arial"/>
        </w:rPr>
        <w:t xml:space="preserve">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лиц, привлекаемых на основании гражданско-правовых договоров (далее - внештатный сотрудник).</w:t>
      </w:r>
    </w:p>
    <w:p w:rsidR="00FE503E" w:rsidRPr="009F6A00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электроснабжение (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232535" cy="429260"/>
            <wp:effectExtent l="19050" t="0" r="571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i-й регулируемый тариф на электроэнергию (в рамках применяемого одноставочного, дифференцированного по зонам суток или двуставочного тарифа); </w:t>
      </w:r>
    </w:p>
    <w:p w:rsidR="002F669F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 </w:t>
      </w:r>
      <w:r w:rsidR="002F669F">
        <w:rPr>
          <w:rFonts w:ascii="Arial" w:hAnsi="Arial" w:cs="Arial"/>
        </w:rPr>
        <w:t xml:space="preserve"> 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холодное водоснабжение и водоотведение (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270510" cy="25463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828800" cy="25463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8130" cy="222885"/>
            <wp:effectExtent l="1905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расчетная потребность в холодном водоснабжении;</w:t>
      </w:r>
      <w:r w:rsidR="009F6A00">
        <w:rPr>
          <w:rFonts w:ascii="Arial" w:hAnsi="Arial" w:cs="Arial"/>
        </w:rPr>
        <w:t xml:space="preserve">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0510" cy="22288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регулируемый тариф на холодное водоснабжение;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расчетная потребность в водоотведении;</w:t>
      </w:r>
      <w:r w:rsidR="009F6A00">
        <w:rPr>
          <w:rFonts w:ascii="Arial" w:hAnsi="Arial" w:cs="Arial"/>
        </w:rPr>
        <w:t xml:space="preserve">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54635" cy="23050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регулируемый тариф на водоотведение.</w:t>
      </w:r>
    </w:p>
    <w:p w:rsidR="00FE503E" w:rsidRPr="009F6A00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2F669F" w:rsidRPr="00FE503E" w:rsidRDefault="002F669F" w:rsidP="00FE503E">
      <w:pPr>
        <w:pStyle w:val="FORMATTEXT"/>
        <w:ind w:firstLine="709"/>
        <w:jc w:val="center"/>
        <w:rPr>
          <w:b/>
        </w:rPr>
      </w:pPr>
      <w:r w:rsidRPr="00FE503E">
        <w:rPr>
          <w:b/>
        </w:rPr>
        <w:t>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2F669F" w:rsidRPr="00202701" w:rsidTr="00E33B07">
        <w:tc>
          <w:tcPr>
            <w:tcW w:w="675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Наименование услуг</w:t>
            </w:r>
          </w:p>
        </w:tc>
        <w:tc>
          <w:tcPr>
            <w:tcW w:w="1843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Предельная потребность.</w:t>
            </w:r>
          </w:p>
        </w:tc>
        <w:tc>
          <w:tcPr>
            <w:tcW w:w="4677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2F669F" w:rsidRPr="00202701" w:rsidTr="00E33B07">
        <w:tc>
          <w:tcPr>
            <w:tcW w:w="675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Электроснабжение (Квтч)</w:t>
            </w:r>
          </w:p>
        </w:tc>
        <w:tc>
          <w:tcPr>
            <w:tcW w:w="1843" w:type="dxa"/>
          </w:tcPr>
          <w:p w:rsidR="002F669F" w:rsidRDefault="002F669F" w:rsidP="00E33B07">
            <w:pPr>
              <w:pStyle w:val="ConsPlusNormal"/>
              <w:jc w:val="both"/>
            </w:pPr>
          </w:p>
          <w:p w:rsidR="002F669F" w:rsidRPr="002F669F" w:rsidRDefault="00411A91" w:rsidP="00E33B07">
            <w:pPr>
              <w:pStyle w:val="ConsPlusNormal"/>
              <w:jc w:val="both"/>
            </w:pPr>
            <w:r>
              <w:t>10000</w:t>
            </w:r>
          </w:p>
        </w:tc>
        <w:tc>
          <w:tcPr>
            <w:tcW w:w="4677" w:type="dxa"/>
          </w:tcPr>
          <w:p w:rsidR="002F669F" w:rsidRPr="00202701" w:rsidRDefault="002F669F" w:rsidP="00E33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2F669F" w:rsidRPr="00202701" w:rsidTr="00E33B07">
        <w:tc>
          <w:tcPr>
            <w:tcW w:w="675" w:type="dxa"/>
          </w:tcPr>
          <w:p w:rsidR="002F669F" w:rsidRPr="00202701" w:rsidRDefault="00FE503E" w:rsidP="00E33B0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Холодное водоснабжение (м3)</w:t>
            </w:r>
          </w:p>
        </w:tc>
        <w:tc>
          <w:tcPr>
            <w:tcW w:w="1843" w:type="dxa"/>
          </w:tcPr>
          <w:p w:rsidR="002F669F" w:rsidRDefault="002F669F" w:rsidP="00E33B07">
            <w:pPr>
              <w:pStyle w:val="ConsPlusNormal"/>
              <w:jc w:val="both"/>
            </w:pPr>
          </w:p>
          <w:p w:rsidR="002F669F" w:rsidRPr="001B757D" w:rsidRDefault="002F669F" w:rsidP="00E33B07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4677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внештатных сотрудников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lastRenderedPageBreak/>
        <w:drawing>
          <wp:inline distT="0" distB="0" distL="0" distR="0">
            <wp:extent cx="2409190" cy="42926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61010" cy="25463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планируемое количество месяцев работы внештатного сотрудника по i-й должности;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стоимость 1 месяца работы внештатного сотрудника по i-й должности;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процентная ставка страховых взносов в государственные внебюджетные фонды.</w:t>
      </w:r>
    </w:p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К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E503E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FE503E" w:rsidRDefault="00FE503E" w:rsidP="00FE503E">
      <w:pPr>
        <w:pStyle w:val="FORMATTEXT"/>
        <w:ind w:firstLine="709"/>
        <w:jc w:val="center"/>
        <w:rPr>
          <w:rFonts w:ascii="Arial" w:hAnsi="Arial" w:cs="Arial"/>
        </w:rPr>
      </w:pPr>
      <w:r w:rsidRPr="000157DD">
        <w:rPr>
          <w:b/>
        </w:rPr>
        <w:t xml:space="preserve">Норматив на оплату услуг </w:t>
      </w:r>
      <w:r>
        <w:rPr>
          <w:b/>
        </w:rPr>
        <w:t>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095"/>
        <w:gridCol w:w="2229"/>
        <w:gridCol w:w="2233"/>
        <w:gridCol w:w="1636"/>
      </w:tblGrid>
      <w:tr w:rsidR="000157DD" w:rsidRPr="00CA05B3" w:rsidTr="00CA05B3">
        <w:tc>
          <w:tcPr>
            <w:tcW w:w="1526" w:type="dxa"/>
            <w:shd w:val="clear" w:color="auto" w:fill="auto"/>
          </w:tcPr>
          <w:p w:rsidR="002F669F" w:rsidRPr="00CA05B3" w:rsidRDefault="002F669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внештатных сотрудников</w:t>
            </w:r>
          </w:p>
        </w:tc>
        <w:tc>
          <w:tcPr>
            <w:tcW w:w="2126" w:type="dxa"/>
            <w:shd w:val="clear" w:color="auto" w:fill="auto"/>
          </w:tcPr>
          <w:p w:rsidR="002F669F" w:rsidRPr="00CA05B3" w:rsidRDefault="002F669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месяцев работы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Стоимость 1-го месяца работы, руб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Процентная ставка страховых взносов, %</w:t>
            </w:r>
          </w:p>
        </w:tc>
        <w:tc>
          <w:tcPr>
            <w:tcW w:w="1666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Всего оплата услуг, руб  </w:t>
            </w:r>
          </w:p>
        </w:tc>
      </w:tr>
      <w:tr w:rsidR="000157DD" w:rsidRPr="00CA05B3" w:rsidTr="00CA05B3">
        <w:tc>
          <w:tcPr>
            <w:tcW w:w="1526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A04902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12130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66" w:type="dxa"/>
            <w:shd w:val="clear" w:color="auto" w:fill="auto"/>
          </w:tcPr>
          <w:p w:rsidR="002F669F" w:rsidRPr="00CA05B3" w:rsidRDefault="00A04902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94800</w:t>
            </w:r>
          </w:p>
        </w:tc>
      </w:tr>
    </w:tbl>
    <w:p w:rsidR="009F6A00" w:rsidRDefault="009F6A00" w:rsidP="000157DD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:rsidR="00FE503E" w:rsidRDefault="00476E33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</w:p>
    <w:p w:rsidR="00476E33" w:rsidRDefault="00476E33" w:rsidP="00FE503E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FE503E" w:rsidRDefault="00FE503E" w:rsidP="00FE503E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</w:p>
    <w:p w:rsidR="002E6D58" w:rsidRPr="009F6A00" w:rsidRDefault="001A6078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E6D58">
        <w:rPr>
          <w:rFonts w:ascii="Arial" w:hAnsi="Arial" w:cs="Arial"/>
        </w:rPr>
        <w:t xml:space="preserve">. </w:t>
      </w:r>
      <w:r w:rsidR="002E6D58" w:rsidRPr="009F6A00">
        <w:rPr>
          <w:rFonts w:ascii="Arial" w:hAnsi="Arial" w:cs="Arial"/>
        </w:rPr>
        <w:t>Затраты на содержание и техническое обслуживание помещений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 xml:space="preserve">) определяются по формуле: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349115" cy="25463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 xml:space="preserve">, </w:t>
      </w:r>
    </w:p>
    <w:p w:rsidR="002E6D58" w:rsidRPr="009F6A00" w:rsidRDefault="002E6D58" w:rsidP="002E6D58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>затраты на техническое обслуживание и регламентно-профилактический ремонт систем охранно-тревожной сигнализации;</w:t>
      </w:r>
    </w:p>
    <w:p w:rsidR="002E6D58" w:rsidRPr="009F6A00" w:rsidRDefault="002E6D58" w:rsidP="002E6D58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затраты на проведение текущего ремонта помещения;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содержание прилегающей территории;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8760"/>
            <wp:effectExtent l="19050" t="0" r="127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оплату услуг по обслуживанию и уборке помещения;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вывоз твердых бытовых отходов;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91135" cy="23050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лифтов;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водонапорной насосной станции пожаротушения; </w:t>
      </w:r>
    </w:p>
    <w:p w:rsidR="002E6D58" w:rsidRPr="009F6A00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 </w:t>
      </w:r>
    </w:p>
    <w:p w:rsidR="002E6D58" w:rsidRDefault="003D3B7B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050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>затраты на техническое обслуживание и регламентно-</w:t>
      </w:r>
      <w:r w:rsidR="002E6D58" w:rsidRPr="009F6A00">
        <w:rPr>
          <w:rFonts w:ascii="Arial" w:hAnsi="Arial" w:cs="Arial"/>
        </w:rPr>
        <w:lastRenderedPageBreak/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E503E" w:rsidRPr="009F6A00" w:rsidRDefault="00FE503E" w:rsidP="002E6D58">
      <w:pPr>
        <w:pStyle w:val="FORMATTEXT"/>
        <w:ind w:firstLine="709"/>
        <w:jc w:val="both"/>
        <w:rPr>
          <w:rFonts w:ascii="Arial" w:hAnsi="Arial" w:cs="Arial"/>
        </w:rPr>
      </w:pPr>
    </w:p>
    <w:p w:rsidR="002E6D58" w:rsidRPr="002E6D58" w:rsidRDefault="002E6D58" w:rsidP="002E6D58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2E6D58">
        <w:rPr>
          <w:b/>
          <w:sz w:val="24"/>
          <w:szCs w:val="24"/>
        </w:rPr>
        <w:t>Нормативы на содержание в чистоте зданий, дворов, благоустройство свалки, дезинсекция водоемов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1843"/>
        <w:gridCol w:w="2409"/>
      </w:tblGrid>
      <w:tr w:rsidR="002E6D58" w:rsidRPr="002E6D58" w:rsidTr="00230F3E">
        <w:tc>
          <w:tcPr>
            <w:tcW w:w="67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39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1843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Стоимость в год</w:t>
            </w:r>
          </w:p>
        </w:tc>
      </w:tr>
      <w:tr w:rsidR="002E6D58" w:rsidRPr="002E6D58" w:rsidTr="00230F3E">
        <w:tc>
          <w:tcPr>
            <w:tcW w:w="67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Содержание в чистоте зданий, дворов</w:t>
            </w:r>
          </w:p>
        </w:tc>
        <w:tc>
          <w:tcPr>
            <w:tcW w:w="1843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2409" w:type="dxa"/>
          </w:tcPr>
          <w:p w:rsidR="002E6D58" w:rsidRPr="002E6D58" w:rsidRDefault="00A04902" w:rsidP="002E6D5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1250</w:t>
            </w:r>
          </w:p>
        </w:tc>
      </w:tr>
      <w:tr w:rsidR="002E6D58" w:rsidRPr="002E6D58" w:rsidTr="00230F3E">
        <w:tc>
          <w:tcPr>
            <w:tcW w:w="67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Благоустройство свалки, профилактическая дератизация</w:t>
            </w:r>
          </w:p>
        </w:tc>
        <w:tc>
          <w:tcPr>
            <w:tcW w:w="1843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3 раза в год</w:t>
            </w:r>
          </w:p>
        </w:tc>
        <w:tc>
          <w:tcPr>
            <w:tcW w:w="2409" w:type="dxa"/>
          </w:tcPr>
          <w:p w:rsidR="002E6D58" w:rsidRPr="002E6D58" w:rsidRDefault="00411A91" w:rsidP="002E6D5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15600</w:t>
            </w:r>
          </w:p>
        </w:tc>
      </w:tr>
      <w:tr w:rsidR="002E6D58" w:rsidRPr="002E6D58" w:rsidTr="00230F3E">
        <w:tc>
          <w:tcPr>
            <w:tcW w:w="67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Дезинсекция водоемов</w:t>
            </w:r>
          </w:p>
        </w:tc>
        <w:tc>
          <w:tcPr>
            <w:tcW w:w="1843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2 раза в год</w:t>
            </w:r>
          </w:p>
        </w:tc>
        <w:tc>
          <w:tcPr>
            <w:tcW w:w="2409" w:type="dxa"/>
          </w:tcPr>
          <w:p w:rsidR="002E6D58" w:rsidRPr="002E6D58" w:rsidRDefault="00A04902" w:rsidP="002E6D5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15300</w:t>
            </w:r>
          </w:p>
        </w:tc>
      </w:tr>
    </w:tbl>
    <w:p w:rsidR="002E6D58" w:rsidRPr="009F6A00" w:rsidRDefault="002E6D58" w:rsidP="002E6D58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E96EEC" w:rsidRPr="009F6A00" w:rsidRDefault="001A6078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96EEC" w:rsidRPr="009F6A00">
        <w:rPr>
          <w:rFonts w:ascii="Arial" w:hAnsi="Arial" w:cs="Arial"/>
        </w:rPr>
        <w:t>.</w:t>
      </w:r>
      <w:r w:rsidR="00E96EEC">
        <w:rPr>
          <w:rFonts w:ascii="Arial" w:hAnsi="Arial" w:cs="Arial"/>
        </w:rPr>
        <w:t xml:space="preserve"> </w:t>
      </w:r>
      <w:r w:rsidR="00E96EEC" w:rsidRPr="009F6A00">
        <w:rPr>
          <w:rFonts w:ascii="Arial" w:hAnsi="Arial" w:cs="Arial"/>
        </w:rPr>
        <w:t>Затраты на проведение текущего ремонта помещения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 xml:space="preserve">) определяются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 </w:t>
      </w:r>
    </w:p>
    <w:p w:rsidR="00FE503E" w:rsidRDefault="003D3B7B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256030" cy="429260"/>
            <wp:effectExtent l="19050" t="0" r="127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 xml:space="preserve">, </w:t>
      </w:r>
    </w:p>
    <w:p w:rsidR="00E96EEC" w:rsidRPr="009F6A00" w:rsidRDefault="00E96EEC" w:rsidP="00E96EEC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E96EEC" w:rsidRPr="009F6A00" w:rsidRDefault="003D3B7B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>-</w:t>
      </w:r>
      <w:r w:rsidR="00E96EEC">
        <w:rPr>
          <w:rFonts w:ascii="Arial" w:hAnsi="Arial" w:cs="Arial"/>
        </w:rPr>
        <w:t xml:space="preserve"> </w:t>
      </w:r>
      <w:r w:rsidR="00E96EEC" w:rsidRPr="009F6A00">
        <w:rPr>
          <w:rFonts w:ascii="Arial" w:hAnsi="Arial" w:cs="Arial"/>
        </w:rPr>
        <w:t xml:space="preserve">площадь i-го здания, планируемая к проведению текущего ремонта; </w:t>
      </w:r>
    </w:p>
    <w:p w:rsidR="00E96EEC" w:rsidRDefault="003D3B7B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>-</w:t>
      </w:r>
      <w:r w:rsidR="00E96EEC">
        <w:rPr>
          <w:rFonts w:ascii="Arial" w:hAnsi="Arial" w:cs="Arial"/>
        </w:rPr>
        <w:t xml:space="preserve"> </w:t>
      </w:r>
      <w:r w:rsidR="00E96EEC" w:rsidRPr="009F6A00">
        <w:rPr>
          <w:rFonts w:ascii="Arial" w:hAnsi="Arial" w:cs="Arial"/>
        </w:rPr>
        <w:t>цена текущего ремонта 1 кв. метра площади i-го здания.</w:t>
      </w:r>
    </w:p>
    <w:p w:rsidR="00FE503E" w:rsidRPr="009F6A00" w:rsidRDefault="00FE503E" w:rsidP="00E96EEC">
      <w:pPr>
        <w:pStyle w:val="FORMATTEXT"/>
        <w:ind w:firstLine="709"/>
        <w:jc w:val="both"/>
        <w:rPr>
          <w:rFonts w:ascii="Arial" w:hAnsi="Arial" w:cs="Arial"/>
        </w:rPr>
      </w:pPr>
    </w:p>
    <w:p w:rsidR="00E96EEC" w:rsidRDefault="00E96EEC" w:rsidP="00E96EEC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</w:t>
      </w:r>
      <w:r w:rsidRPr="00E96EEC">
        <w:rPr>
          <w:b/>
        </w:rPr>
        <w:t xml:space="preserve">проведение текущего ремонта объектов </w:t>
      </w:r>
    </w:p>
    <w:p w:rsidR="00E96EEC" w:rsidRDefault="00E96EEC" w:rsidP="00E96EEC">
      <w:pPr>
        <w:pStyle w:val="FORMATTEXT"/>
        <w:ind w:firstLine="709"/>
        <w:jc w:val="center"/>
        <w:rPr>
          <w:b/>
        </w:rPr>
      </w:pPr>
      <w:r w:rsidRPr="00E96EEC">
        <w:rPr>
          <w:b/>
        </w:rPr>
        <w:t>социально-культурного назначения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E96EEC" w:rsidRPr="00202701" w:rsidTr="00BC48FA">
        <w:tc>
          <w:tcPr>
            <w:tcW w:w="675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E96EEC" w:rsidRPr="00202701" w:rsidRDefault="00E96EEC" w:rsidP="00E96EEC">
            <w:pPr>
              <w:pStyle w:val="ConsPlusNormal"/>
              <w:jc w:val="both"/>
            </w:pPr>
            <w:r w:rsidRPr="00202701">
              <w:t xml:space="preserve">Наименование </w:t>
            </w:r>
            <w:r>
              <w:t>ремонта</w:t>
            </w:r>
          </w:p>
        </w:tc>
        <w:tc>
          <w:tcPr>
            <w:tcW w:w="1843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Предельная потребность</w:t>
            </w:r>
            <w:r>
              <w:t xml:space="preserve"> единиц в год</w:t>
            </w:r>
          </w:p>
        </w:tc>
        <w:tc>
          <w:tcPr>
            <w:tcW w:w="4677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E96EEC" w:rsidRPr="00202701" w:rsidTr="00BC48FA">
        <w:tc>
          <w:tcPr>
            <w:tcW w:w="675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E96EEC" w:rsidRPr="00202701" w:rsidRDefault="00E96EEC" w:rsidP="00E96EEC">
            <w:pPr>
              <w:pStyle w:val="ConsPlusNormal"/>
              <w:jc w:val="both"/>
            </w:pPr>
            <w:r>
              <w:t>Ремонт памятников</w:t>
            </w:r>
          </w:p>
        </w:tc>
        <w:tc>
          <w:tcPr>
            <w:tcW w:w="1843" w:type="dxa"/>
          </w:tcPr>
          <w:p w:rsidR="00E96EEC" w:rsidRDefault="00E96EEC" w:rsidP="00BC48FA">
            <w:pPr>
              <w:pStyle w:val="ConsPlusNormal"/>
              <w:jc w:val="both"/>
            </w:pPr>
          </w:p>
          <w:p w:rsidR="00E96EEC" w:rsidRPr="002F669F" w:rsidRDefault="00E96EEC" w:rsidP="00BC48F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E96EEC" w:rsidRPr="00202701" w:rsidRDefault="00A04902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</w:tr>
    </w:tbl>
    <w:p w:rsidR="002E6D58" w:rsidRPr="009F6A00" w:rsidRDefault="002E6D58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1661C6" w:rsidRPr="009F6A00" w:rsidRDefault="001A6078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661C6">
        <w:rPr>
          <w:rFonts w:ascii="Arial" w:hAnsi="Arial" w:cs="Arial"/>
        </w:rPr>
        <w:t>.</w:t>
      </w:r>
      <w:r w:rsidR="001661C6" w:rsidRPr="009F6A00">
        <w:rPr>
          <w:rFonts w:ascii="Arial" w:hAnsi="Arial" w:cs="Arial"/>
        </w:rPr>
        <w:t>Затраты на содержание прилегающей территории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 xml:space="preserve">) определяются по формуле: </w:t>
      </w:r>
    </w:p>
    <w:p w:rsidR="001661C6" w:rsidRPr="009F6A00" w:rsidRDefault="003D3B7B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590040" cy="42926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 xml:space="preserve">, </w:t>
      </w:r>
    </w:p>
    <w:p w:rsidR="001661C6" w:rsidRPr="009F6A00" w:rsidRDefault="001661C6" w:rsidP="001661C6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1661C6" w:rsidRPr="009F6A00" w:rsidRDefault="003D3B7B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>-</w:t>
      </w:r>
      <w:r w:rsidR="001661C6">
        <w:rPr>
          <w:rFonts w:ascii="Arial" w:hAnsi="Arial" w:cs="Arial"/>
        </w:rPr>
        <w:t xml:space="preserve"> </w:t>
      </w:r>
      <w:r w:rsidR="001661C6" w:rsidRPr="009F6A00">
        <w:rPr>
          <w:rFonts w:ascii="Arial" w:hAnsi="Arial" w:cs="Arial"/>
        </w:rPr>
        <w:t xml:space="preserve">площадь закрепленной i-й прилегающей территории; </w:t>
      </w:r>
    </w:p>
    <w:p w:rsidR="001661C6" w:rsidRPr="009F6A00" w:rsidRDefault="003D3B7B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>-</w:t>
      </w:r>
      <w:r w:rsidR="001661C6">
        <w:rPr>
          <w:rFonts w:ascii="Arial" w:hAnsi="Arial" w:cs="Arial"/>
        </w:rPr>
        <w:t xml:space="preserve"> </w:t>
      </w:r>
      <w:r w:rsidR="001661C6" w:rsidRPr="009F6A00">
        <w:rPr>
          <w:rFonts w:ascii="Arial" w:hAnsi="Arial" w:cs="Arial"/>
        </w:rPr>
        <w:t xml:space="preserve">цена содержания i-й прилегающей территории в месяц в расчете на 1 кв. метр площади; </w:t>
      </w:r>
    </w:p>
    <w:p w:rsidR="001661C6" w:rsidRDefault="003D3B7B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>-</w:t>
      </w:r>
      <w:r w:rsidR="001661C6">
        <w:rPr>
          <w:rFonts w:ascii="Arial" w:hAnsi="Arial" w:cs="Arial"/>
        </w:rPr>
        <w:t xml:space="preserve"> </w:t>
      </w:r>
      <w:r w:rsidR="001661C6" w:rsidRPr="009F6A00">
        <w:rPr>
          <w:rFonts w:ascii="Arial" w:hAnsi="Arial" w:cs="Arial"/>
        </w:rPr>
        <w:t>планируемое количество месяцев содержания i-й прилегающей территории в очередном финансовом году.</w:t>
      </w:r>
    </w:p>
    <w:p w:rsidR="005C72D2" w:rsidRDefault="005C72D2" w:rsidP="001661C6">
      <w:pPr>
        <w:pStyle w:val="FORMATTEXT"/>
        <w:ind w:firstLine="709"/>
        <w:jc w:val="both"/>
        <w:rPr>
          <w:rFonts w:ascii="Arial" w:hAnsi="Arial" w:cs="Arial"/>
        </w:rPr>
      </w:pPr>
    </w:p>
    <w:p w:rsidR="001661C6" w:rsidRDefault="001661C6" w:rsidP="001661C6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</w:t>
      </w:r>
      <w:r w:rsidRPr="001661C6">
        <w:rPr>
          <w:b/>
        </w:rPr>
        <w:t xml:space="preserve"> содержание прилегающей территории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4677"/>
      </w:tblGrid>
      <w:tr w:rsidR="001661C6" w:rsidRPr="00202701" w:rsidTr="001661C6">
        <w:tc>
          <w:tcPr>
            <w:tcW w:w="675" w:type="dxa"/>
          </w:tcPr>
          <w:p w:rsidR="001661C6" w:rsidRPr="00202701" w:rsidRDefault="001661C6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1661C6" w:rsidRPr="00202701" w:rsidRDefault="001661C6" w:rsidP="001661C6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4677" w:type="dxa"/>
          </w:tcPr>
          <w:p w:rsidR="001661C6" w:rsidRPr="00202701" w:rsidRDefault="001661C6" w:rsidP="001661C6">
            <w:pPr>
              <w:pStyle w:val="ConsPlusNormal"/>
              <w:jc w:val="both"/>
            </w:pPr>
            <w:r>
              <w:t>Стоимость</w:t>
            </w:r>
          </w:p>
        </w:tc>
      </w:tr>
      <w:tr w:rsidR="001661C6" w:rsidRPr="00202701" w:rsidTr="001661C6">
        <w:tc>
          <w:tcPr>
            <w:tcW w:w="675" w:type="dxa"/>
          </w:tcPr>
          <w:p w:rsidR="001661C6" w:rsidRPr="00202701" w:rsidRDefault="001661C6" w:rsidP="00BC48FA">
            <w:pPr>
              <w:pStyle w:val="ConsPlusNormal"/>
              <w:jc w:val="both"/>
            </w:pPr>
            <w:r w:rsidRPr="00202701">
              <w:lastRenderedPageBreak/>
              <w:t>1</w:t>
            </w:r>
          </w:p>
        </w:tc>
        <w:tc>
          <w:tcPr>
            <w:tcW w:w="2552" w:type="dxa"/>
          </w:tcPr>
          <w:p w:rsidR="001661C6" w:rsidRPr="00202701" w:rsidRDefault="001661C6" w:rsidP="001661C6">
            <w:pPr>
              <w:pStyle w:val="ConsPlusNormal"/>
              <w:jc w:val="both"/>
            </w:pPr>
            <w:r>
              <w:t xml:space="preserve">Содержание </w:t>
            </w:r>
            <w:r w:rsidR="00A04902">
              <w:t xml:space="preserve">и текущий ремонт </w:t>
            </w:r>
            <w:r>
              <w:t>дорог</w:t>
            </w:r>
          </w:p>
        </w:tc>
        <w:tc>
          <w:tcPr>
            <w:tcW w:w="4677" w:type="dxa"/>
          </w:tcPr>
          <w:p w:rsidR="001661C6" w:rsidRPr="00202701" w:rsidRDefault="00A04902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1760173</w:t>
            </w:r>
          </w:p>
        </w:tc>
      </w:tr>
    </w:tbl>
    <w:p w:rsidR="00BC202D" w:rsidRDefault="00BC202D" w:rsidP="005C72D2">
      <w:pPr>
        <w:pStyle w:val="FORMATTEXT"/>
        <w:ind w:firstLine="709"/>
        <w:jc w:val="both"/>
        <w:rPr>
          <w:b/>
        </w:rPr>
      </w:pPr>
      <w:r>
        <w:rPr>
          <w:rFonts w:ascii="Arial" w:hAnsi="Arial" w:cs="Arial"/>
        </w:rPr>
        <w:t xml:space="preserve">  </w:t>
      </w:r>
    </w:p>
    <w:p w:rsidR="00BC202D" w:rsidRPr="00BC202D" w:rsidRDefault="00BC202D" w:rsidP="00BC202D">
      <w:pPr>
        <w:pStyle w:val="FORMATTEXT"/>
        <w:ind w:firstLine="709"/>
        <w:jc w:val="center"/>
        <w:rPr>
          <w:b/>
        </w:rPr>
      </w:pPr>
      <w:r w:rsidRPr="00BC202D">
        <w:rPr>
          <w:b/>
        </w:rPr>
        <w:t>Норматив на оплату услуг по составлению статистической отчетности и декларации по негативному воздействию на окружающую среду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4677"/>
      </w:tblGrid>
      <w:tr w:rsidR="00BC202D" w:rsidRPr="00202701" w:rsidTr="00BC48FA">
        <w:tc>
          <w:tcPr>
            <w:tcW w:w="675" w:type="dxa"/>
          </w:tcPr>
          <w:p w:rsidR="00BC202D" w:rsidRPr="00202701" w:rsidRDefault="00BC202D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BC202D" w:rsidRPr="00202701" w:rsidRDefault="00BC202D" w:rsidP="00BC48FA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4677" w:type="dxa"/>
          </w:tcPr>
          <w:p w:rsidR="00BC202D" w:rsidRPr="00202701" w:rsidRDefault="00BC202D" w:rsidP="00BC48FA">
            <w:pPr>
              <w:pStyle w:val="ConsPlusNormal"/>
              <w:jc w:val="both"/>
            </w:pPr>
            <w:r>
              <w:t>Стоимость</w:t>
            </w:r>
          </w:p>
        </w:tc>
      </w:tr>
      <w:tr w:rsidR="00BC202D" w:rsidRPr="00202701" w:rsidTr="00BC48FA">
        <w:tc>
          <w:tcPr>
            <w:tcW w:w="675" w:type="dxa"/>
          </w:tcPr>
          <w:p w:rsidR="00BC202D" w:rsidRPr="00202701" w:rsidRDefault="00BC202D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BC202D" w:rsidRPr="00202701" w:rsidRDefault="00BC202D" w:rsidP="00BC48FA">
            <w:pPr>
              <w:pStyle w:val="ConsPlusNormal"/>
              <w:jc w:val="both"/>
            </w:pPr>
            <w:r>
              <w:t>Оплата услуг</w:t>
            </w:r>
          </w:p>
        </w:tc>
        <w:tc>
          <w:tcPr>
            <w:tcW w:w="4677" w:type="dxa"/>
          </w:tcPr>
          <w:p w:rsidR="00BC202D" w:rsidRPr="00202701" w:rsidRDefault="00BC202D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</w:tbl>
    <w:p w:rsidR="001661C6" w:rsidRDefault="001661C6" w:rsidP="001661C6">
      <w:pPr>
        <w:pStyle w:val="FORMATTEXT"/>
        <w:ind w:firstLine="709"/>
        <w:jc w:val="both"/>
        <w:rPr>
          <w:b/>
        </w:rPr>
      </w:pPr>
    </w:p>
    <w:p w:rsidR="000B25A5" w:rsidRDefault="000B25A5" w:rsidP="001661C6">
      <w:pPr>
        <w:pStyle w:val="FORMATTEXT"/>
        <w:ind w:firstLine="709"/>
        <w:jc w:val="both"/>
        <w:rPr>
          <w:b/>
        </w:rPr>
      </w:pPr>
      <w:r>
        <w:rPr>
          <w:b/>
        </w:rPr>
        <w:t xml:space="preserve">Норматив на внесение изменений в Генпланы 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4677"/>
      </w:tblGrid>
      <w:tr w:rsidR="000B25A5" w:rsidRPr="00202701" w:rsidTr="00707F08">
        <w:tc>
          <w:tcPr>
            <w:tcW w:w="675" w:type="dxa"/>
          </w:tcPr>
          <w:p w:rsidR="000B25A5" w:rsidRPr="00202701" w:rsidRDefault="000B25A5" w:rsidP="00707F08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0B25A5" w:rsidRPr="00202701" w:rsidRDefault="000B25A5" w:rsidP="00707F08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4677" w:type="dxa"/>
          </w:tcPr>
          <w:p w:rsidR="000B25A5" w:rsidRPr="00202701" w:rsidRDefault="000B25A5" w:rsidP="00707F08">
            <w:pPr>
              <w:pStyle w:val="ConsPlusNormal"/>
              <w:jc w:val="both"/>
            </w:pPr>
            <w:r>
              <w:t>Стоимость</w:t>
            </w:r>
          </w:p>
        </w:tc>
      </w:tr>
      <w:tr w:rsidR="000B25A5" w:rsidRPr="00202701" w:rsidTr="00707F08">
        <w:tc>
          <w:tcPr>
            <w:tcW w:w="675" w:type="dxa"/>
          </w:tcPr>
          <w:p w:rsidR="000B25A5" w:rsidRPr="00202701" w:rsidRDefault="000B25A5" w:rsidP="00707F08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0B25A5" w:rsidRPr="00202701" w:rsidRDefault="000B25A5" w:rsidP="00707F08">
            <w:pPr>
              <w:pStyle w:val="ConsPlusNormal"/>
              <w:jc w:val="both"/>
            </w:pPr>
            <w:r>
              <w:t>Оплата услуг</w:t>
            </w:r>
          </w:p>
        </w:tc>
        <w:tc>
          <w:tcPr>
            <w:tcW w:w="4677" w:type="dxa"/>
          </w:tcPr>
          <w:p w:rsidR="000B25A5" w:rsidRPr="00202701" w:rsidRDefault="000B25A5" w:rsidP="00707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</w:tbl>
    <w:p w:rsidR="000B25A5" w:rsidRPr="00BC202D" w:rsidRDefault="000B25A5" w:rsidP="001661C6">
      <w:pPr>
        <w:pStyle w:val="FORMATTEXT"/>
        <w:ind w:firstLine="709"/>
        <w:jc w:val="both"/>
        <w:rPr>
          <w:b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обслуживанию и уборке помещения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8760"/>
            <wp:effectExtent l="19050" t="0" r="127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2067560" cy="429260"/>
            <wp:effectExtent l="19050" t="0" r="889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89890" cy="23876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площадь в i-м помещении, в отношении которой планируется заключение договора (контракта) на обслуживание и уборку;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услуги по обслуживанию и уборке i-го помещения в месяц; </w:t>
      </w:r>
    </w:p>
    <w:p w:rsidR="000157DD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9260" cy="254635"/>
            <wp:effectExtent l="19050" t="0" r="889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использования услуги по обслуживанию и уборке i-го помещения в месяц.</w:t>
      </w:r>
    </w:p>
    <w:p w:rsidR="005C72D2" w:rsidRDefault="005C72D2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5C72D2" w:rsidRDefault="005C72D2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0157DD" w:rsidRPr="009F6A00" w:rsidRDefault="000157DD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0157DD" w:rsidRPr="000157DD" w:rsidRDefault="00476E33" w:rsidP="009F6A00">
      <w:pPr>
        <w:pStyle w:val="FORMATTEXT"/>
        <w:ind w:firstLine="709"/>
        <w:jc w:val="both"/>
        <w:rPr>
          <w:b/>
        </w:rPr>
      </w:pPr>
      <w:r w:rsidRPr="009F6A00">
        <w:rPr>
          <w:rFonts w:ascii="Arial" w:hAnsi="Arial" w:cs="Arial"/>
        </w:rPr>
        <w:t xml:space="preserve"> </w:t>
      </w:r>
      <w:r w:rsidR="000157DD" w:rsidRPr="000157DD">
        <w:rPr>
          <w:b/>
        </w:rPr>
        <w:t>Норматив на оплату услуг по обслуживанию и уборке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095"/>
        <w:gridCol w:w="2229"/>
        <w:gridCol w:w="2233"/>
        <w:gridCol w:w="1636"/>
      </w:tblGrid>
      <w:tr w:rsidR="000157DD" w:rsidRPr="00CA05B3" w:rsidTr="00CA05B3">
        <w:tc>
          <w:tcPr>
            <w:tcW w:w="15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сотрудников</w:t>
            </w:r>
          </w:p>
        </w:tc>
        <w:tc>
          <w:tcPr>
            <w:tcW w:w="21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месяцев работы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Стоимость 1-го месяца работы, руб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Процентная ставка страховых взносов, %</w:t>
            </w:r>
          </w:p>
        </w:tc>
        <w:tc>
          <w:tcPr>
            <w:tcW w:w="166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Всего оплата услуг, руб  </w:t>
            </w:r>
          </w:p>
        </w:tc>
      </w:tr>
      <w:tr w:rsidR="000157DD" w:rsidRPr="00CA05B3" w:rsidTr="00CA05B3">
        <w:tc>
          <w:tcPr>
            <w:tcW w:w="15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A04902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66" w:type="dxa"/>
            <w:shd w:val="clear" w:color="auto" w:fill="auto"/>
          </w:tcPr>
          <w:p w:rsidR="000157DD" w:rsidRPr="00CA05B3" w:rsidRDefault="00A04902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0505"/>
            <wp:effectExtent l="19050" t="0" r="127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264285" cy="25463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площадь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 </w:t>
      </w:r>
    </w:p>
    <w:p w:rsidR="00476E33" w:rsidRDefault="003D3B7B" w:rsidP="005E3BE7">
      <w:pPr>
        <w:pStyle w:val="FORMATTEX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</w:t>
      </w:r>
      <w:r w:rsidR="008564BA">
        <w:rPr>
          <w:rFonts w:ascii="Arial" w:hAnsi="Arial" w:cs="Arial"/>
        </w:rPr>
        <w:t>в расчете на 1 кв. метр площади.</w:t>
      </w:r>
    </w:p>
    <w:p w:rsidR="008564BA" w:rsidRDefault="008564BA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8564BA" w:rsidRDefault="008564BA" w:rsidP="008564BA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>Норматив на техническое обслуживание и регламентно-профилактический ремонт водонапорной системы.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8564BA" w:rsidRPr="00202701" w:rsidTr="00E33B07">
        <w:tc>
          <w:tcPr>
            <w:tcW w:w="675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 xml:space="preserve">№ </w:t>
            </w:r>
            <w:r w:rsidRPr="00202701">
              <w:lastRenderedPageBreak/>
              <w:t>п/п</w:t>
            </w:r>
          </w:p>
        </w:tc>
        <w:tc>
          <w:tcPr>
            <w:tcW w:w="2552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lastRenderedPageBreak/>
              <w:t>Наименование услуг</w:t>
            </w:r>
          </w:p>
        </w:tc>
        <w:tc>
          <w:tcPr>
            <w:tcW w:w="1843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 xml:space="preserve">Предельная </w:t>
            </w:r>
            <w:r w:rsidRPr="00202701">
              <w:lastRenderedPageBreak/>
              <w:t>потребность</w:t>
            </w:r>
            <w:r>
              <w:t xml:space="preserve"> единиц в год</w:t>
            </w:r>
          </w:p>
        </w:tc>
        <w:tc>
          <w:tcPr>
            <w:tcW w:w="4677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lastRenderedPageBreak/>
              <w:t>Стоимость 1 единицы, руб.</w:t>
            </w:r>
          </w:p>
        </w:tc>
      </w:tr>
      <w:tr w:rsidR="008564BA" w:rsidRPr="00202701" w:rsidTr="00E33B07">
        <w:tc>
          <w:tcPr>
            <w:tcW w:w="675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lastRenderedPageBreak/>
              <w:t>1</w:t>
            </w:r>
          </w:p>
        </w:tc>
        <w:tc>
          <w:tcPr>
            <w:tcW w:w="2552" w:type="dxa"/>
          </w:tcPr>
          <w:p w:rsidR="008564BA" w:rsidRPr="00202701" w:rsidRDefault="008564BA" w:rsidP="00E33B07">
            <w:pPr>
              <w:pStyle w:val="ConsPlusNormal"/>
              <w:jc w:val="both"/>
            </w:pPr>
            <w:r>
              <w:t>Ремонт водонапорной системы</w:t>
            </w:r>
          </w:p>
        </w:tc>
        <w:tc>
          <w:tcPr>
            <w:tcW w:w="1843" w:type="dxa"/>
          </w:tcPr>
          <w:p w:rsidR="008564BA" w:rsidRDefault="008564BA" w:rsidP="00E33B07">
            <w:pPr>
              <w:pStyle w:val="ConsPlusNormal"/>
              <w:jc w:val="both"/>
            </w:pPr>
          </w:p>
          <w:p w:rsidR="008564BA" w:rsidRPr="002F669F" w:rsidRDefault="008564BA" w:rsidP="00E33B0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677" w:type="dxa"/>
          </w:tcPr>
          <w:p w:rsidR="008564BA" w:rsidRPr="00202701" w:rsidRDefault="00A04902" w:rsidP="00E33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31100</w:t>
            </w:r>
          </w:p>
        </w:tc>
      </w:tr>
    </w:tbl>
    <w:p w:rsidR="005C72D2" w:rsidRDefault="005C72D2" w:rsidP="004F5C3A">
      <w:pPr>
        <w:pStyle w:val="FORMATTEXT"/>
        <w:ind w:firstLine="709"/>
        <w:jc w:val="center"/>
        <w:rPr>
          <w:b/>
        </w:rPr>
      </w:pPr>
    </w:p>
    <w:p w:rsidR="004F5C3A" w:rsidRDefault="004F5C3A" w:rsidP="004F5C3A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</w:t>
      </w:r>
      <w:r>
        <w:rPr>
          <w:b/>
        </w:rPr>
        <w:t>проведение оценки водопровода.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4F5C3A" w:rsidRPr="00202701" w:rsidTr="00BC48FA">
        <w:tc>
          <w:tcPr>
            <w:tcW w:w="675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Наименование услуг</w:t>
            </w:r>
          </w:p>
        </w:tc>
        <w:tc>
          <w:tcPr>
            <w:tcW w:w="1843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Предельная потребность</w:t>
            </w:r>
            <w:r>
              <w:t xml:space="preserve"> единиц в год</w:t>
            </w:r>
          </w:p>
        </w:tc>
        <w:tc>
          <w:tcPr>
            <w:tcW w:w="4677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4F5C3A" w:rsidRPr="00202701" w:rsidTr="00BC48FA">
        <w:tc>
          <w:tcPr>
            <w:tcW w:w="675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4F5C3A" w:rsidRPr="00202701" w:rsidRDefault="004F5C3A" w:rsidP="00BC48FA">
            <w:pPr>
              <w:pStyle w:val="ConsPlusNormal"/>
              <w:jc w:val="both"/>
            </w:pPr>
            <w:r>
              <w:t>Оценка водопровода</w:t>
            </w:r>
          </w:p>
        </w:tc>
        <w:tc>
          <w:tcPr>
            <w:tcW w:w="1843" w:type="dxa"/>
          </w:tcPr>
          <w:p w:rsidR="004F5C3A" w:rsidRDefault="004F5C3A" w:rsidP="00BC48FA">
            <w:pPr>
              <w:pStyle w:val="ConsPlusNormal"/>
              <w:jc w:val="both"/>
            </w:pPr>
          </w:p>
          <w:p w:rsidR="004F5C3A" w:rsidRPr="002F669F" w:rsidRDefault="004F5C3A" w:rsidP="00BC48F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4F5C3A" w:rsidRPr="00202701" w:rsidRDefault="00A04902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</w:tr>
    </w:tbl>
    <w:p w:rsidR="00476E33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D0E11" w:rsidRPr="009F6A00" w:rsidRDefault="002D0E1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5E3BE7" w:rsidRPr="005E3BE7" w:rsidRDefault="005E3BE7" w:rsidP="005E3BE7">
      <w:pPr>
        <w:widowControl w:val="0"/>
        <w:autoSpaceDE w:val="0"/>
        <w:autoSpaceDN w:val="0"/>
        <w:adjustRightInd w:val="0"/>
        <w:ind w:firstLine="568"/>
        <w:jc w:val="center"/>
        <w:rPr>
          <w:b/>
          <w:sz w:val="24"/>
          <w:szCs w:val="24"/>
        </w:rPr>
      </w:pPr>
      <w:r w:rsidRPr="005E3BE7">
        <w:rPr>
          <w:b/>
          <w:sz w:val="24"/>
          <w:szCs w:val="24"/>
        </w:rPr>
        <w:t>Нормативы</w:t>
      </w:r>
      <w:r w:rsidRPr="005E3BE7">
        <w:rPr>
          <w:rFonts w:ascii="Arial" w:hAnsi="Arial" w:cs="Arial"/>
          <w:b/>
          <w:sz w:val="24"/>
          <w:szCs w:val="24"/>
        </w:rPr>
        <w:t xml:space="preserve"> </w:t>
      </w:r>
      <w:r w:rsidRPr="005E3BE7">
        <w:rPr>
          <w:b/>
          <w:sz w:val="24"/>
          <w:szCs w:val="24"/>
        </w:rPr>
        <w:t xml:space="preserve">на техническое обслуживание и ремонт транспортных средств, 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2065"/>
        <w:gridCol w:w="1805"/>
        <w:gridCol w:w="3178"/>
      </w:tblGrid>
      <w:tr w:rsidR="005E3BE7" w:rsidRPr="005E3BE7" w:rsidTr="00F14F6C">
        <w:trPr>
          <w:trHeight w:val="544"/>
        </w:trPr>
        <w:tc>
          <w:tcPr>
            <w:tcW w:w="3146" w:type="dxa"/>
          </w:tcPr>
          <w:p w:rsidR="005E3BE7" w:rsidRPr="005E3BE7" w:rsidRDefault="005E3BE7" w:rsidP="00F14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Количество</w:t>
            </w:r>
          </w:p>
        </w:tc>
        <w:tc>
          <w:tcPr>
            <w:tcW w:w="1805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178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5E3BE7" w:rsidRPr="005E3BE7" w:rsidTr="00F14F6C">
        <w:trPr>
          <w:trHeight w:val="557"/>
        </w:trPr>
        <w:tc>
          <w:tcPr>
            <w:tcW w:w="3146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BE7">
              <w:rPr>
                <w:bCs/>
                <w:sz w:val="24"/>
                <w:szCs w:val="24"/>
              </w:rPr>
              <w:t xml:space="preserve">Затраты на текущий ремонт </w:t>
            </w:r>
          </w:p>
        </w:tc>
        <w:tc>
          <w:tcPr>
            <w:tcW w:w="0" w:type="auto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805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78" w:type="dxa"/>
            <w:vAlign w:val="center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Цена зависит от сложности неисправности</w:t>
            </w:r>
          </w:p>
        </w:tc>
      </w:tr>
      <w:tr w:rsidR="005E3BE7" w:rsidRPr="005E3BE7" w:rsidTr="00F14F6C">
        <w:trPr>
          <w:trHeight w:val="557"/>
        </w:trPr>
        <w:tc>
          <w:tcPr>
            <w:tcW w:w="3146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E3BE7">
              <w:rPr>
                <w:bCs/>
                <w:sz w:val="24"/>
                <w:szCs w:val="24"/>
              </w:rPr>
              <w:t>Затраты на технический осмотр и обслуживание</w:t>
            </w:r>
          </w:p>
        </w:tc>
        <w:tc>
          <w:tcPr>
            <w:tcW w:w="0" w:type="auto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1 транспортное средство</w:t>
            </w:r>
          </w:p>
        </w:tc>
        <w:tc>
          <w:tcPr>
            <w:tcW w:w="1805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78" w:type="dxa"/>
            <w:vAlign w:val="center"/>
          </w:tcPr>
          <w:p w:rsidR="005E3BE7" w:rsidRPr="005E3BE7" w:rsidRDefault="00A04902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</w:tr>
    </w:tbl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287A0F" w:rsidP="002D0E11">
      <w:pPr>
        <w:pStyle w:val="FORMA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A6078">
        <w:rPr>
          <w:rFonts w:ascii="Arial" w:hAnsi="Arial" w:cs="Arial"/>
        </w:rPr>
        <w:t>20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типографских работ и услуг, включая приобретение периодических печатных изданий (</w:t>
      </w:r>
      <w:r w:rsidR="003D3B7B">
        <w:rPr>
          <w:rFonts w:ascii="Arial" w:hAnsi="Arial" w:cs="Arial"/>
          <w:noProof/>
          <w:position w:val="-8"/>
        </w:rPr>
        <w:drawing>
          <wp:inline distT="0" distB="0" distL="0" distR="0">
            <wp:extent cx="191135" cy="22288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882650" cy="23876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54635" cy="22288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спецжурналов;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87A0F" w:rsidRDefault="00287A0F" w:rsidP="00287A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7A0F" w:rsidRPr="00287A0F" w:rsidRDefault="00287A0F" w:rsidP="00287A0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7A0F">
        <w:rPr>
          <w:b/>
          <w:sz w:val="24"/>
          <w:szCs w:val="24"/>
        </w:rPr>
        <w:t>Норматив на оплату типографских работ и услуг, включая приобретение периодических печатных изданий</w:t>
      </w: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1297"/>
        <w:gridCol w:w="4205"/>
      </w:tblGrid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Наименование издания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Количество подписок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Стоимость в год, руб.</w:t>
            </w:r>
          </w:p>
        </w:tc>
      </w:tr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За изобилие + ВК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Россошанский курьер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Воронежский курьер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), определяются по фактическим затратам в отчетном финансовом году.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проведение диспансеризации работников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399540" cy="25463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lastRenderedPageBreak/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9260" cy="254635"/>
            <wp:effectExtent l="19050" t="0" r="889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численность работников, подлежащих диспансеризации; </w:t>
      </w:r>
    </w:p>
    <w:p w:rsidR="002D0E11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74015" cy="238760"/>
            <wp:effectExtent l="19050" t="0" r="698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проведения диспансеризации в расчете на 1 работника.</w:t>
      </w:r>
    </w:p>
    <w:tbl>
      <w:tblPr>
        <w:tblW w:w="10536" w:type="dxa"/>
        <w:tblInd w:w="-459" w:type="dxa"/>
        <w:tblLayout w:type="fixed"/>
        <w:tblLook w:val="04A0"/>
      </w:tblPr>
      <w:tblGrid>
        <w:gridCol w:w="547"/>
        <w:gridCol w:w="3055"/>
        <w:gridCol w:w="970"/>
        <w:gridCol w:w="1110"/>
        <w:gridCol w:w="1664"/>
        <w:gridCol w:w="1387"/>
        <w:gridCol w:w="1803"/>
      </w:tblGrid>
      <w:tr w:rsidR="001F0F01" w:rsidRPr="001F0F01" w:rsidTr="002D0E11">
        <w:trPr>
          <w:trHeight w:val="386"/>
        </w:trPr>
        <w:tc>
          <w:tcPr>
            <w:tcW w:w="10535" w:type="dxa"/>
            <w:gridSpan w:val="7"/>
            <w:shd w:val="clear" w:color="auto" w:fill="auto"/>
            <w:vAlign w:val="bottom"/>
            <w:hideMark/>
          </w:tcPr>
          <w:p w:rsidR="001F0F01" w:rsidRPr="001F0F01" w:rsidRDefault="001F0F01" w:rsidP="002D0E11">
            <w:pPr>
              <w:jc w:val="center"/>
              <w:rPr>
                <w:b/>
                <w:bCs/>
                <w:sz w:val="24"/>
                <w:szCs w:val="24"/>
              </w:rPr>
            </w:pPr>
            <w:r w:rsidRPr="001F0F01">
              <w:rPr>
                <w:b/>
                <w:bCs/>
                <w:sz w:val="24"/>
                <w:szCs w:val="24"/>
              </w:rPr>
              <w:t>Норматив на приобретение  услуг по проведению диспансеризации</w:t>
            </w:r>
          </w:p>
        </w:tc>
      </w:tr>
      <w:tr w:rsidR="001F0F01" w:rsidRPr="001F0F01" w:rsidTr="001F0F01">
        <w:trPr>
          <w:trHeight w:val="409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№ п/п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Количество, в год на одного сотрудника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Цена на 1 работника, руб.</w:t>
            </w:r>
          </w:p>
        </w:tc>
      </w:tr>
      <w:tr w:rsidR="001F0F01" w:rsidRPr="001F0F01" w:rsidTr="001F0F01">
        <w:trPr>
          <w:trHeight w:val="60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код по ОКЕИ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</w:tr>
      <w:tr w:rsidR="001F0F01" w:rsidRPr="001F0F01" w:rsidTr="001F0F01">
        <w:trPr>
          <w:trHeight w:val="21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7</w:t>
            </w:r>
          </w:p>
        </w:tc>
      </w:tr>
      <w:tr w:rsidR="001F0F01" w:rsidRPr="001F0F01" w:rsidTr="001F0F01">
        <w:trPr>
          <w:trHeight w:val="5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Диспансеризация работников, замещающих должности муниципальной службы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876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усл.ед.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ежегодно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3500,00</w:t>
            </w:r>
          </w:p>
        </w:tc>
      </w:tr>
    </w:tbl>
    <w:p w:rsidR="001F0F01" w:rsidRPr="009F6A00" w:rsidRDefault="001F0F0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A6078">
        <w:rPr>
          <w:rFonts w:ascii="Arial" w:hAnsi="Arial" w:cs="Arial"/>
        </w:rPr>
        <w:t>23</w:t>
      </w:r>
      <w:r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оплату работ по монтажу (установке), дооборудованию и наладке оборудования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18135" cy="238760"/>
            <wp:effectExtent l="19050" t="0" r="571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)</w:t>
      </w:r>
      <w:r w:rsidR="001F0F01">
        <w:rPr>
          <w:rFonts w:ascii="Arial" w:hAnsi="Arial" w:cs="Arial"/>
        </w:rPr>
        <w:t>(пожарная сигнализация)</w:t>
      </w:r>
      <w:r w:rsidRPr="009F6A00">
        <w:rPr>
          <w:rFonts w:ascii="Arial" w:hAnsi="Arial" w:cs="Arial"/>
        </w:rPr>
        <w:t xml:space="preserve">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8"/>
        </w:rPr>
        <w:drawing>
          <wp:inline distT="0" distB="0" distL="0" distR="0">
            <wp:extent cx="1605915" cy="46101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45135" cy="25463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g-го оборудования, подлежащего монтажу (установке), дооборудованию и наладке; </w:t>
      </w:r>
    </w:p>
    <w:p w:rsidR="002D0E11" w:rsidRDefault="003D3B7B" w:rsidP="002D0E11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1640" cy="25463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монтажа (установки), дооборудования и наладки g-го оборудования.</w:t>
      </w:r>
    </w:p>
    <w:p w:rsidR="001F0F01" w:rsidRPr="001F0F01" w:rsidRDefault="001F0F01" w:rsidP="002D0E11">
      <w:pPr>
        <w:pStyle w:val="FORMATTEXT"/>
        <w:ind w:firstLine="709"/>
        <w:jc w:val="center"/>
        <w:rPr>
          <w:b/>
        </w:rPr>
      </w:pPr>
      <w:r w:rsidRPr="001F0F01">
        <w:rPr>
          <w:b/>
        </w:rPr>
        <w:t>Норматив на оплату работ по монтажу (установке), дооборудованию и наладке оборудования пожарная сигнализация.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1F0F01" w:rsidRPr="00CA05B3" w:rsidTr="00CA05B3">
        <w:tc>
          <w:tcPr>
            <w:tcW w:w="4857" w:type="dxa"/>
            <w:shd w:val="clear" w:color="auto" w:fill="auto"/>
          </w:tcPr>
          <w:p w:rsidR="001F0F01" w:rsidRPr="00242208" w:rsidRDefault="001F0F01" w:rsidP="00CA05B3">
            <w:pPr>
              <w:pStyle w:val="FORMATTEXT"/>
              <w:jc w:val="both"/>
            </w:pPr>
            <w:r w:rsidRPr="00242208">
              <w:t>Наименование услуг</w:t>
            </w:r>
          </w:p>
        </w:tc>
        <w:tc>
          <w:tcPr>
            <w:tcW w:w="4857" w:type="dxa"/>
            <w:shd w:val="clear" w:color="auto" w:fill="auto"/>
          </w:tcPr>
          <w:p w:rsidR="001F0F01" w:rsidRPr="00242208" w:rsidRDefault="001F0F01" w:rsidP="00411A91">
            <w:pPr>
              <w:pStyle w:val="FORMATTEXT"/>
              <w:jc w:val="both"/>
            </w:pPr>
            <w:r w:rsidRPr="00242208">
              <w:t xml:space="preserve">Цена </w:t>
            </w:r>
            <w:r w:rsidR="00411A91">
              <w:t>услуги</w:t>
            </w:r>
            <w:r w:rsidRPr="00242208">
              <w:t xml:space="preserve"> в год</w:t>
            </w:r>
          </w:p>
        </w:tc>
      </w:tr>
      <w:tr w:rsidR="001F0F01" w:rsidRPr="00CA05B3" w:rsidTr="00CA05B3">
        <w:tc>
          <w:tcPr>
            <w:tcW w:w="4857" w:type="dxa"/>
            <w:shd w:val="clear" w:color="auto" w:fill="auto"/>
          </w:tcPr>
          <w:p w:rsidR="001F0F01" w:rsidRPr="00242208" w:rsidRDefault="00411A91" w:rsidP="00CA05B3">
            <w:pPr>
              <w:pStyle w:val="FORMATTEXT"/>
              <w:jc w:val="both"/>
            </w:pPr>
            <w:r>
              <w:t>Услуга по заправке огнетушителей</w:t>
            </w:r>
          </w:p>
        </w:tc>
        <w:tc>
          <w:tcPr>
            <w:tcW w:w="4857" w:type="dxa"/>
            <w:shd w:val="clear" w:color="auto" w:fill="auto"/>
          </w:tcPr>
          <w:p w:rsidR="001F0F01" w:rsidRPr="00242208" w:rsidRDefault="00A04902" w:rsidP="00CA05B3">
            <w:pPr>
              <w:pStyle w:val="FORMATTEXT"/>
              <w:jc w:val="both"/>
            </w:pPr>
            <w:r>
              <w:t>450</w:t>
            </w:r>
          </w:p>
        </w:tc>
      </w:tr>
      <w:tr w:rsidR="00411A91" w:rsidRPr="00CA05B3" w:rsidTr="00CA05B3">
        <w:tc>
          <w:tcPr>
            <w:tcW w:w="4857" w:type="dxa"/>
            <w:shd w:val="clear" w:color="auto" w:fill="auto"/>
          </w:tcPr>
          <w:p w:rsidR="00411A91" w:rsidRDefault="00411A91" w:rsidP="00CA05B3">
            <w:pPr>
              <w:pStyle w:val="FORMATTEXT"/>
              <w:jc w:val="both"/>
            </w:pPr>
            <w:r>
              <w:t>Испытание пожарных гидрантов</w:t>
            </w:r>
          </w:p>
        </w:tc>
        <w:tc>
          <w:tcPr>
            <w:tcW w:w="4857" w:type="dxa"/>
            <w:shd w:val="clear" w:color="auto" w:fill="auto"/>
          </w:tcPr>
          <w:p w:rsidR="00411A91" w:rsidRDefault="00A04902" w:rsidP="00CA05B3">
            <w:pPr>
              <w:pStyle w:val="FORMATTEXT"/>
              <w:jc w:val="both"/>
            </w:pPr>
            <w:r>
              <w:t>7500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89890" cy="23050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4031615" cy="429260"/>
            <wp:effectExtent l="19050" t="0" r="698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0510" cy="22288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предельный размер базовой ставки страхового тарифа по i-му транспортному средству;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8130" cy="222885"/>
            <wp:effectExtent l="1905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территории </w:t>
      </w:r>
      <w:r w:rsidR="00476E33" w:rsidRPr="009F6A00">
        <w:rPr>
          <w:rFonts w:ascii="Arial" w:hAnsi="Arial" w:cs="Arial"/>
        </w:rPr>
        <w:lastRenderedPageBreak/>
        <w:t xml:space="preserve">преимущественного использования i-го транспортного средства;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461010" cy="22288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94005" cy="22288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наличия сведений о количестве лиц, допущенных к управлению i-м транспортным средством;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334010" cy="222885"/>
            <wp:effectExtent l="19050" t="0" r="889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технических характеристик i-го транспортного средства;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94005" cy="22288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периода использования i-го транспортного средства;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302260" cy="222885"/>
            <wp:effectExtent l="19050" t="0" r="254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42208" w:rsidRDefault="00242208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F14F6C" w:rsidRDefault="00242208" w:rsidP="00242208">
      <w:pPr>
        <w:pStyle w:val="FORMATTEXT"/>
        <w:ind w:firstLine="709"/>
        <w:jc w:val="center"/>
        <w:rPr>
          <w:b/>
        </w:rPr>
      </w:pPr>
      <w:r w:rsidRPr="00242208">
        <w:rPr>
          <w:b/>
        </w:rPr>
        <w:t>Норматив на приобретение полисов обязательного страхования гражданской ответственности владельцев транспортных средств</w:t>
      </w:r>
      <w:r>
        <w:rPr>
          <w:b/>
        </w:rPr>
        <w:t>.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3"/>
        <w:gridCol w:w="2670"/>
        <w:gridCol w:w="1805"/>
        <w:gridCol w:w="2786"/>
      </w:tblGrid>
      <w:tr w:rsidR="00F14F6C" w:rsidTr="00F14F6C">
        <w:trPr>
          <w:trHeight w:val="313"/>
        </w:trPr>
        <w:tc>
          <w:tcPr>
            <w:tcW w:w="3010" w:type="dxa"/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24" w:type="dxa"/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Количество</w:t>
            </w:r>
          </w:p>
        </w:tc>
        <w:tc>
          <w:tcPr>
            <w:tcW w:w="1632" w:type="dxa"/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928" w:type="dxa"/>
          </w:tcPr>
          <w:p w:rsidR="00F14F6C" w:rsidRPr="005E3BE7" w:rsidRDefault="002D0E11" w:rsidP="002D0E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14F6C" w:rsidRPr="005E3BE7">
              <w:rPr>
                <w:sz w:val="24"/>
                <w:szCs w:val="24"/>
              </w:rPr>
              <w:t>ена (не более), руб.</w:t>
            </w:r>
          </w:p>
        </w:tc>
      </w:tr>
      <w:tr w:rsidR="00F14F6C" w:rsidRPr="005E3BE7" w:rsidTr="00F14F6C">
        <w:tblPrEx>
          <w:tblLook w:val="01E0"/>
        </w:tblPrEx>
        <w:trPr>
          <w:trHeight w:val="56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E3BE7">
              <w:rPr>
                <w:bCs/>
                <w:sz w:val="24"/>
                <w:szCs w:val="24"/>
              </w:rPr>
              <w:t xml:space="preserve">Затраты на автострахование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1 раз в год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6C" w:rsidRPr="005E3BE7" w:rsidRDefault="00411A91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4F6C" w:rsidRPr="005E3BE7">
              <w:rPr>
                <w:sz w:val="24"/>
                <w:szCs w:val="24"/>
              </w:rPr>
              <w:t> 000 рублей</w:t>
            </w:r>
          </w:p>
        </w:tc>
      </w:tr>
    </w:tbl>
    <w:p w:rsidR="00242208" w:rsidRPr="009F6A00" w:rsidRDefault="00242208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70510"/>
            <wp:effectExtent l="19050" t="0" r="762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806700" cy="27813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бланочной продукции;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канцелярских принадлежностей;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54635" cy="22288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хозяйственных товаров и принадлежностей;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горюче-смазочных материалов;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050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запасных частей для транспортных средств;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материальных запасов для нужд гражданской обороны.</w:t>
      </w:r>
    </w:p>
    <w:p w:rsidR="000B25A5" w:rsidRPr="000B25A5" w:rsidRDefault="000B25A5" w:rsidP="009F6A00">
      <w:pPr>
        <w:pStyle w:val="FORMATTEXT"/>
        <w:ind w:firstLine="709"/>
        <w:jc w:val="both"/>
        <w:rPr>
          <w:b/>
        </w:rPr>
      </w:pPr>
      <w:r w:rsidRPr="000B25A5">
        <w:rPr>
          <w:b/>
        </w:rPr>
        <w:t xml:space="preserve">Норматив на приобретение материальных запасов 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4677"/>
      </w:tblGrid>
      <w:tr w:rsidR="000B25A5" w:rsidRPr="00202701" w:rsidTr="00707F08">
        <w:tc>
          <w:tcPr>
            <w:tcW w:w="675" w:type="dxa"/>
          </w:tcPr>
          <w:p w:rsidR="000B25A5" w:rsidRPr="00202701" w:rsidRDefault="000B25A5" w:rsidP="00707F08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0B25A5" w:rsidRPr="00202701" w:rsidRDefault="000B25A5" w:rsidP="00707F08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4677" w:type="dxa"/>
          </w:tcPr>
          <w:p w:rsidR="000B25A5" w:rsidRPr="00202701" w:rsidRDefault="000B25A5" w:rsidP="00707F08">
            <w:pPr>
              <w:pStyle w:val="ConsPlusNormal"/>
              <w:jc w:val="both"/>
            </w:pPr>
            <w:r>
              <w:t>Стоимость</w:t>
            </w:r>
          </w:p>
        </w:tc>
      </w:tr>
      <w:tr w:rsidR="000B25A5" w:rsidRPr="00202701" w:rsidTr="00707F08">
        <w:tc>
          <w:tcPr>
            <w:tcW w:w="675" w:type="dxa"/>
          </w:tcPr>
          <w:p w:rsidR="000B25A5" w:rsidRPr="00202701" w:rsidRDefault="000B25A5" w:rsidP="00707F08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0B25A5" w:rsidRPr="00202701" w:rsidRDefault="000B25A5" w:rsidP="00707F08">
            <w:pPr>
              <w:pStyle w:val="ConsPlusNormal"/>
              <w:jc w:val="both"/>
            </w:pPr>
            <w:r>
              <w:t>Материальные запасы</w:t>
            </w:r>
          </w:p>
        </w:tc>
        <w:tc>
          <w:tcPr>
            <w:tcW w:w="4677" w:type="dxa"/>
          </w:tcPr>
          <w:p w:rsidR="000B25A5" w:rsidRPr="00202701" w:rsidRDefault="000B25A5" w:rsidP="00707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</w:t>
            </w:r>
          </w:p>
        </w:tc>
      </w:tr>
    </w:tbl>
    <w:p w:rsidR="000B25A5" w:rsidRDefault="000B25A5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2D0E11" w:rsidRPr="009F6A00" w:rsidRDefault="002D0E1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канцелярских принадлежностей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lastRenderedPageBreak/>
        <w:drawing>
          <wp:inline distT="0" distB="0" distL="0" distR="0">
            <wp:extent cx="2011680" cy="429260"/>
            <wp:effectExtent l="1905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45135" cy="25463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расчетная численность основных работников, определяемая в соответствии с пунктами 17-22 общих требований к определению нормативных затрат; </w:t>
      </w:r>
    </w:p>
    <w:p w:rsidR="002D0E11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13385" cy="254635"/>
            <wp:effectExtent l="19050" t="0" r="571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i-го предмета канцелярских принадлежностей в соответствии с нормативами федеральных государственных органов.</w:t>
      </w:r>
    </w:p>
    <w:tbl>
      <w:tblPr>
        <w:tblW w:w="9498" w:type="dxa"/>
        <w:tblInd w:w="96" w:type="dxa"/>
        <w:tblLayout w:type="fixed"/>
        <w:tblLook w:val="04A0"/>
      </w:tblPr>
      <w:tblGrid>
        <w:gridCol w:w="578"/>
        <w:gridCol w:w="3540"/>
        <w:gridCol w:w="1133"/>
        <w:gridCol w:w="1982"/>
        <w:gridCol w:w="2230"/>
        <w:gridCol w:w="35"/>
      </w:tblGrid>
      <w:tr w:rsidR="00E33B07" w:rsidRPr="00E33B07" w:rsidTr="002D0E11">
        <w:trPr>
          <w:trHeight w:val="34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07" w:rsidRPr="00E33B07" w:rsidRDefault="00E33B07" w:rsidP="00E33B07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E33B07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ar-SA"/>
              </w:rPr>
              <w:t>Нормативы на приобретение канцелярских принадлежностей</w:t>
            </w:r>
          </w:p>
        </w:tc>
      </w:tr>
      <w:tr w:rsidR="00E33B07" w:rsidRPr="00E33B07" w:rsidTr="002D0E11">
        <w:trPr>
          <w:trHeight w:val="10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единицы товара, руб.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 в год. руб</w:t>
            </w:r>
          </w:p>
        </w:tc>
      </w:tr>
      <w:tr w:rsidR="00E33B07" w:rsidRPr="00E33B07" w:rsidTr="002D0E11">
        <w:trPr>
          <w:trHeight w:val="2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Антистеплер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Батарейки пальчиковые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Блокнот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Бумага А4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230,00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11500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Дырокол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Ежедневник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19,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25,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32,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160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41,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220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51,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trHeight w:val="3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 кубик с клеевым краем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 для записей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180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Закладки самокл. (1000 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Календарь настенный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125</w:t>
            </w:r>
          </w:p>
        </w:tc>
      </w:tr>
      <w:tr w:rsidR="00E33B07" w:rsidRPr="00E33B07" w:rsidTr="00E33B07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Календарь настольный перекидной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Календарь-табель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</w:t>
            </w:r>
          </w:p>
        </w:tc>
      </w:tr>
      <w:tr w:rsidR="00E33B07" w:rsidRPr="00E33B07" w:rsidTr="00E33B07">
        <w:trPr>
          <w:trHeight w:val="2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Карандаш чернографический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Клей ПВА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highlight w:val="yellow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Клей-карандаш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275</w:t>
            </w:r>
          </w:p>
        </w:tc>
      </w:tr>
      <w:tr w:rsidR="00E33B07" w:rsidRPr="00E33B07" w:rsidTr="00E33B07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Кнопки уп.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</w:t>
            </w:r>
          </w:p>
        </w:tc>
      </w:tr>
      <w:tr w:rsidR="00E33B07" w:rsidRPr="00E33B07" w:rsidTr="002D0E11">
        <w:trPr>
          <w:trHeight w:val="24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Жидкость корректирующая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Линейка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Книга учета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Короб архивный бюро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Ластик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Нож канцелярский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E33B07" w:rsidRPr="00E33B07" w:rsidTr="00E33B07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Ножницы канцелярские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с вкладышами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240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на кольцах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регистратор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750</w:t>
            </w:r>
          </w:p>
        </w:tc>
      </w:tr>
      <w:tr w:rsidR="00E33B07" w:rsidRPr="00E33B07" w:rsidTr="002D0E11">
        <w:trPr>
          <w:trHeight w:val="1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2D0E11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</w:pPr>
            <w:r w:rsidRPr="002D0E11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>Папка с прозрачным верхним листом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скоросшиватель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Файл-вкладыш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750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Ручка гелиевая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105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Ручка шариковая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450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Скобы для степлера 24/6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Скобы для степлера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Скрепки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Стержень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2D0E11">
        <w:trPr>
          <w:gridAfter w:val="1"/>
          <w:wAfter w:w="35" w:type="dxa"/>
          <w:trHeight w:val="1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Степлер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2D0E11">
        <w:trPr>
          <w:gridAfter w:val="1"/>
          <w:wAfter w:w="35" w:type="dxa"/>
          <w:trHeight w:val="3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2D0E11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</w:pPr>
            <w:r w:rsidRPr="002D0E11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>Маркеры, текстовыделители (набор 4 цвета)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gridAfter w:val="1"/>
          <w:wAfter w:w="35" w:type="dxa"/>
          <w:trHeight w:val="2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Штемпельная краска синяя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</w:tr>
      <w:tr w:rsidR="00E33B07" w:rsidRPr="00E33B07" w:rsidTr="00E33B07">
        <w:trPr>
          <w:gridAfter w:val="1"/>
          <w:wAfter w:w="35" w:type="dxa"/>
          <w:trHeight w:val="2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Корзина для мусора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</w:tr>
      <w:tr w:rsidR="00E33B07" w:rsidRPr="00E33B07" w:rsidTr="00E33B07">
        <w:trPr>
          <w:gridAfter w:val="1"/>
          <w:wAfter w:w="35" w:type="dxa"/>
          <w:trHeight w:val="23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Калькулятор настольный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700,00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Штампы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800,00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Печать – автомат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600,00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>Подушка сменная для печати автомат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390</w:t>
            </w:r>
          </w:p>
        </w:tc>
      </w:tr>
      <w:tr w:rsidR="00E33B07" w:rsidRPr="00E33B07" w:rsidTr="00E33B07">
        <w:trPr>
          <w:trHeight w:val="1226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B07" w:rsidRDefault="00E33B07" w:rsidP="00E33B07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>Примечание: Наименование и количество канцелярских изделий зависит от потребности с учетом фактического наличия. При этом,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  <w:p w:rsidR="004F5C3A" w:rsidRPr="002D0E11" w:rsidRDefault="004F5C3A" w:rsidP="002D0E1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на приобретение сувенирной подарочной продукции для использования при проведении культурно-массовых районных мероприятий.</w:t>
            </w:r>
          </w:p>
          <w:tbl>
            <w:tblPr>
              <w:tblW w:w="9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6"/>
              <w:gridCol w:w="3318"/>
              <w:gridCol w:w="1645"/>
              <w:gridCol w:w="1871"/>
              <w:gridCol w:w="1837"/>
            </w:tblGrid>
            <w:tr w:rsidR="00411A91" w:rsidRPr="00202701" w:rsidTr="00411A91">
              <w:trPr>
                <w:trHeight w:val="748"/>
              </w:trPr>
              <w:tc>
                <w:tcPr>
                  <w:tcW w:w="656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 w:rsidRPr="00202701">
                    <w:t>№ п/п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202701" w:rsidRDefault="00411A91" w:rsidP="00BC202D">
                  <w:pPr>
                    <w:pStyle w:val="ConsPlusNormal"/>
                    <w:jc w:val="both"/>
                  </w:pPr>
                  <w:r w:rsidRPr="00202701">
                    <w:t xml:space="preserve">Наименование товаров 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202701" w:rsidRDefault="00411A91" w:rsidP="00411A91">
                  <w:pPr>
                    <w:pStyle w:val="ConsPlusNormal"/>
                    <w:jc w:val="both"/>
                  </w:pPr>
                  <w:r w:rsidRPr="00202701">
                    <w:t>Ед. изм.</w:t>
                  </w:r>
                </w:p>
                <w:p w:rsidR="00411A91" w:rsidRPr="00202701" w:rsidRDefault="00411A91" w:rsidP="00411A91">
                  <w:pPr>
                    <w:pStyle w:val="ConsPlusNormal"/>
                    <w:jc w:val="both"/>
                  </w:pPr>
                </w:p>
              </w:tc>
              <w:tc>
                <w:tcPr>
                  <w:tcW w:w="1871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Количество</w:t>
                  </w:r>
                </w:p>
                <w:p w:rsidR="00411A91" w:rsidRPr="00202701" w:rsidRDefault="00411A91" w:rsidP="00BC48FA">
                  <w:pPr>
                    <w:pStyle w:val="ConsPlusNormal"/>
                    <w:jc w:val="both"/>
                  </w:pPr>
                </w:p>
              </w:tc>
              <w:tc>
                <w:tcPr>
                  <w:tcW w:w="1837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 w:rsidRPr="00202701">
                    <w:t>Предельная стоимость единицы товара, руб.</w:t>
                  </w:r>
                </w:p>
              </w:tc>
            </w:tr>
            <w:tr w:rsidR="00411A91" w:rsidRPr="00202701" w:rsidTr="00411A91">
              <w:trPr>
                <w:trHeight w:val="244"/>
              </w:trPr>
              <w:tc>
                <w:tcPr>
                  <w:tcW w:w="656" w:type="dxa"/>
                </w:tcPr>
                <w:p w:rsidR="00411A91" w:rsidRDefault="00411A91" w:rsidP="00BC48FA">
                  <w:pPr>
                    <w:pStyle w:val="ConsPlusNormal"/>
                    <w:jc w:val="both"/>
                  </w:pPr>
                  <w:r>
                    <w:t>1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Новогодние подарки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202701" w:rsidRDefault="00411A91" w:rsidP="00411A91">
                  <w:pPr>
                    <w:pStyle w:val="ConsPlusNormal"/>
                    <w:jc w:val="both"/>
                  </w:pPr>
                  <w:r>
                    <w:t>Набор</w:t>
                  </w:r>
                </w:p>
              </w:tc>
              <w:tc>
                <w:tcPr>
                  <w:tcW w:w="1871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2</w:t>
                  </w:r>
                </w:p>
              </w:tc>
              <w:tc>
                <w:tcPr>
                  <w:tcW w:w="1837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500</w:t>
                  </w:r>
                </w:p>
              </w:tc>
            </w:tr>
          </w:tbl>
          <w:p w:rsidR="004F5C3A" w:rsidRPr="00E33B07" w:rsidRDefault="004F5C3A" w:rsidP="00E33B07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1A6078" w:rsidRPr="00234DB3" w:rsidRDefault="001A6078" w:rsidP="001A6078">
      <w:pPr>
        <w:pStyle w:val="FORMATTEXT"/>
        <w:ind w:firstLine="709"/>
        <w:jc w:val="both"/>
        <w:rPr>
          <w:b/>
        </w:rPr>
      </w:pPr>
      <w:r>
        <w:rPr>
          <w:rFonts w:ascii="Arial" w:hAnsi="Arial" w:cs="Arial"/>
        </w:rPr>
        <w:t xml:space="preserve">           </w:t>
      </w:r>
      <w:r w:rsidRPr="00234DB3">
        <w:rPr>
          <w:b/>
        </w:rPr>
        <w:t>Норматив на приобретение материальных запасов</w:t>
      </w:r>
    </w:p>
    <w:tbl>
      <w:tblPr>
        <w:tblW w:w="6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44"/>
        <w:gridCol w:w="2116"/>
      </w:tblGrid>
      <w:tr w:rsidR="001A6078" w:rsidRPr="00202701" w:rsidTr="001A6078">
        <w:trPr>
          <w:trHeight w:val="748"/>
        </w:trPr>
        <w:tc>
          <w:tcPr>
            <w:tcW w:w="675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3644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 w:rsidRPr="00202701">
              <w:t xml:space="preserve">Наименование товаров </w:t>
            </w:r>
          </w:p>
        </w:tc>
        <w:tc>
          <w:tcPr>
            <w:tcW w:w="2116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>
              <w:t xml:space="preserve">Предельная стоимость </w:t>
            </w:r>
            <w:r w:rsidRPr="00202701">
              <w:t>товара, руб.</w:t>
            </w:r>
            <w:r>
              <w:t xml:space="preserve"> в год</w:t>
            </w:r>
          </w:p>
        </w:tc>
      </w:tr>
      <w:tr w:rsidR="001A6078" w:rsidRPr="00202701" w:rsidTr="001A6078">
        <w:trPr>
          <w:trHeight w:val="244"/>
        </w:trPr>
        <w:tc>
          <w:tcPr>
            <w:tcW w:w="675" w:type="dxa"/>
            <w:shd w:val="clear" w:color="auto" w:fill="auto"/>
          </w:tcPr>
          <w:p w:rsidR="001A6078" w:rsidRDefault="001A6078" w:rsidP="005C43B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644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>
              <w:t>Электроматериалы</w:t>
            </w:r>
          </w:p>
        </w:tc>
        <w:tc>
          <w:tcPr>
            <w:tcW w:w="2116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>
              <w:t>2000</w:t>
            </w:r>
          </w:p>
        </w:tc>
      </w:tr>
      <w:tr w:rsidR="001A6078" w:rsidRPr="00202701" w:rsidTr="001A6078">
        <w:trPr>
          <w:trHeight w:val="244"/>
        </w:trPr>
        <w:tc>
          <w:tcPr>
            <w:tcW w:w="675" w:type="dxa"/>
            <w:shd w:val="clear" w:color="auto" w:fill="auto"/>
          </w:tcPr>
          <w:p w:rsidR="001A6078" w:rsidRDefault="001A6078" w:rsidP="005C43B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644" w:type="dxa"/>
            <w:shd w:val="clear" w:color="auto" w:fill="auto"/>
          </w:tcPr>
          <w:p w:rsidR="001A6078" w:rsidRPr="0026173E" w:rsidRDefault="001A6078" w:rsidP="005C43BE">
            <w:pPr>
              <w:pStyle w:val="ConsPlusNormal"/>
              <w:jc w:val="both"/>
            </w:pPr>
            <w:r>
              <w:t>Строительные и лакокрасочные материалы</w:t>
            </w:r>
          </w:p>
        </w:tc>
        <w:tc>
          <w:tcPr>
            <w:tcW w:w="2116" w:type="dxa"/>
            <w:shd w:val="clear" w:color="auto" w:fill="auto"/>
          </w:tcPr>
          <w:p w:rsidR="001A6078" w:rsidRDefault="001A6078" w:rsidP="005C43BE">
            <w:pPr>
              <w:pStyle w:val="ConsPlusNormal"/>
              <w:jc w:val="both"/>
            </w:pPr>
            <w:r>
              <w:t>3000</w:t>
            </w:r>
          </w:p>
        </w:tc>
      </w:tr>
    </w:tbl>
    <w:p w:rsidR="001A6078" w:rsidRDefault="001A6078" w:rsidP="001A6078">
      <w:pPr>
        <w:pStyle w:val="FORMATTEXT"/>
        <w:ind w:firstLine="709"/>
        <w:jc w:val="both"/>
        <w:rPr>
          <w:rFonts w:ascii="Arial" w:hAnsi="Arial" w:cs="Arial"/>
        </w:rPr>
      </w:pPr>
    </w:p>
    <w:p w:rsidR="002D0E11" w:rsidRDefault="002D0E1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горюче-смазочных материалов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) определяются по формуле: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987550" cy="42926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 </w:t>
      </w:r>
    </w:p>
    <w:p w:rsidR="00476E33" w:rsidRPr="009F6A00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1 литра горюче-смазочного материала по i-му транспортному </w:t>
      </w:r>
      <w:r w:rsidR="00476E33" w:rsidRPr="009F6A00">
        <w:rPr>
          <w:rFonts w:ascii="Arial" w:hAnsi="Arial" w:cs="Arial"/>
        </w:rPr>
        <w:lastRenderedPageBreak/>
        <w:t xml:space="preserve">средству; </w:t>
      </w:r>
    </w:p>
    <w:p w:rsidR="00476E33" w:rsidRDefault="003D3B7B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13385" cy="254635"/>
            <wp:effectExtent l="19050" t="0" r="571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планируемое количество </w:t>
      </w:r>
      <w:r w:rsidR="006A4EFE" w:rsidRPr="009F6A00">
        <w:rPr>
          <w:rFonts w:ascii="Arial" w:hAnsi="Arial" w:cs="Arial"/>
        </w:rPr>
        <w:t xml:space="preserve">км пробега </w:t>
      </w:r>
      <w:r w:rsidR="00476E33" w:rsidRPr="009F6A00">
        <w:rPr>
          <w:rFonts w:ascii="Arial" w:hAnsi="Arial" w:cs="Arial"/>
        </w:rPr>
        <w:t>транспортного средства в очередном финансовом году.</w:t>
      </w:r>
    </w:p>
    <w:p w:rsidR="00BC48FA" w:rsidRDefault="00BC48FA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E33B07" w:rsidRPr="00E33B07" w:rsidRDefault="00E33B07" w:rsidP="00E33B0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33B07">
        <w:rPr>
          <w:b/>
          <w:sz w:val="24"/>
          <w:szCs w:val="24"/>
        </w:rPr>
        <w:t>Нормативы, применяемые при расчёте нормативных затрат на приобретение горюче-смазочных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9"/>
        <w:gridCol w:w="2410"/>
        <w:gridCol w:w="2705"/>
        <w:gridCol w:w="1350"/>
      </w:tblGrid>
      <w:tr w:rsidR="00E33B07" w:rsidRPr="00E33B07" w:rsidTr="00E33B07"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2705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количество материалов</w:t>
            </w:r>
            <w:r w:rsidRPr="00E33B07">
              <w:rPr>
                <w:sz w:val="24"/>
                <w:szCs w:val="24"/>
              </w:rPr>
              <w:t>, руб.</w:t>
            </w:r>
          </w:p>
        </w:tc>
        <w:tc>
          <w:tcPr>
            <w:tcW w:w="287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 в год. руб</w:t>
            </w:r>
          </w:p>
        </w:tc>
      </w:tr>
      <w:tr w:rsidR="00E33B07" w:rsidRPr="00E33B07" w:rsidTr="00BC48FA">
        <w:trPr>
          <w:trHeight w:val="603"/>
        </w:trPr>
        <w:tc>
          <w:tcPr>
            <w:tcW w:w="0" w:type="auto"/>
            <w:vAlign w:val="center"/>
          </w:tcPr>
          <w:p w:rsidR="00E33B07" w:rsidRPr="00E33B07" w:rsidRDefault="00E33B07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bCs/>
                <w:sz w:val="24"/>
                <w:szCs w:val="24"/>
              </w:rPr>
              <w:t>Затраты на приобретение горюче-смазочных материалов</w:t>
            </w:r>
          </w:p>
        </w:tc>
        <w:tc>
          <w:tcPr>
            <w:tcW w:w="0" w:type="auto"/>
            <w:vAlign w:val="center"/>
          </w:tcPr>
          <w:p w:rsidR="00E33B07" w:rsidRPr="00E33B07" w:rsidRDefault="00E33B07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E33B07" w:rsidRPr="00E33B07" w:rsidRDefault="00E33B07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не более 300 литров в месяц</w:t>
            </w:r>
          </w:p>
        </w:tc>
        <w:tc>
          <w:tcPr>
            <w:tcW w:w="287" w:type="dxa"/>
            <w:vAlign w:val="center"/>
          </w:tcPr>
          <w:p w:rsidR="00E33B07" w:rsidRDefault="00E33B07" w:rsidP="00BC48FA">
            <w:pPr>
              <w:jc w:val="center"/>
              <w:rPr>
                <w:sz w:val="24"/>
                <w:szCs w:val="24"/>
              </w:rPr>
            </w:pPr>
          </w:p>
          <w:p w:rsidR="00E33B07" w:rsidRPr="00E33B07" w:rsidRDefault="00411A91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BC48FA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E33B07">
        <w:rPr>
          <w:rFonts w:ascii="Arial" w:hAnsi="Arial" w:cs="Arial"/>
        </w:rPr>
        <w:t>.</w:t>
      </w:r>
    </w:p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E33B07" w:rsidRPr="00E33B07" w:rsidRDefault="00E33B07" w:rsidP="00E33B0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33B07">
        <w:rPr>
          <w:b/>
          <w:sz w:val="24"/>
          <w:szCs w:val="24"/>
        </w:rPr>
        <w:t>Нормативы на приобретение  запасных частей для транспортных средств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2530"/>
        <w:gridCol w:w="1805"/>
        <w:gridCol w:w="2658"/>
      </w:tblGrid>
      <w:tr w:rsidR="00E33B07" w:rsidRPr="00E33B07" w:rsidTr="00E33B07">
        <w:trPr>
          <w:trHeight w:val="557"/>
        </w:trPr>
        <w:tc>
          <w:tcPr>
            <w:tcW w:w="3184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58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E33B07" w:rsidRPr="00E33B07" w:rsidTr="00E33B07">
        <w:trPr>
          <w:trHeight w:val="557"/>
        </w:trPr>
        <w:tc>
          <w:tcPr>
            <w:tcW w:w="3184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B07">
              <w:rPr>
                <w:bCs/>
                <w:sz w:val="24"/>
                <w:szCs w:val="24"/>
              </w:rPr>
              <w:t xml:space="preserve">Затраты на приобретение запасных частей </w:t>
            </w:r>
          </w:p>
        </w:tc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781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:rsidR="00E33B07" w:rsidRPr="00E33B07" w:rsidRDefault="00411A91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3B07">
              <w:rPr>
                <w:sz w:val="24"/>
                <w:szCs w:val="24"/>
              </w:rPr>
              <w:t>000</w:t>
            </w:r>
          </w:p>
        </w:tc>
      </w:tr>
    </w:tbl>
    <w:p w:rsidR="00E33B07" w:rsidRPr="009F6A00" w:rsidRDefault="00E33B07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9F6A00" w:rsidRDefault="000B25A5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29. Затраты на проведение мероприятий в области физической культуры и спорта</w:t>
      </w:r>
      <w:r w:rsidR="0017094B">
        <w:rPr>
          <w:rFonts w:ascii="Arial" w:hAnsi="Arial" w:cs="Arial"/>
        </w:rPr>
        <w:t xml:space="preserve"> </w:t>
      </w:r>
      <w:r w:rsidR="0017094B" w:rsidRPr="009F6A00">
        <w:rPr>
          <w:rFonts w:ascii="Arial" w:hAnsi="Arial" w:cs="Arial"/>
        </w:rPr>
        <w:t>определяются по фактическим затратам в отчетном финансовом году</w:t>
      </w:r>
      <w:r w:rsidR="0017094B">
        <w:rPr>
          <w:rFonts w:ascii="Arial" w:hAnsi="Arial" w:cs="Arial"/>
        </w:rPr>
        <w:t>.</w:t>
      </w:r>
    </w:p>
    <w:p w:rsidR="0017094B" w:rsidRDefault="0017094B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17094B" w:rsidRPr="00BC48FA" w:rsidRDefault="00476E33" w:rsidP="00BC202D">
      <w:pPr>
        <w:pStyle w:val="HEADER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2530"/>
        <w:gridCol w:w="1805"/>
        <w:gridCol w:w="2658"/>
      </w:tblGrid>
      <w:tr w:rsidR="0017094B" w:rsidRPr="00E33B07" w:rsidTr="00707F08">
        <w:trPr>
          <w:trHeight w:val="557"/>
        </w:trPr>
        <w:tc>
          <w:tcPr>
            <w:tcW w:w="3184" w:type="dxa"/>
          </w:tcPr>
          <w:p w:rsidR="0017094B" w:rsidRPr="00E33B07" w:rsidRDefault="0017094B" w:rsidP="00170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17094B" w:rsidRPr="00E33B07" w:rsidRDefault="0017094B" w:rsidP="00707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:rsidR="0017094B" w:rsidRPr="00E33B07" w:rsidRDefault="0017094B" w:rsidP="00707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58" w:type="dxa"/>
          </w:tcPr>
          <w:p w:rsidR="0017094B" w:rsidRPr="00E33B07" w:rsidRDefault="0017094B" w:rsidP="00707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17094B" w:rsidRPr="00E33B07" w:rsidTr="00707F08">
        <w:trPr>
          <w:trHeight w:val="557"/>
        </w:trPr>
        <w:tc>
          <w:tcPr>
            <w:tcW w:w="3184" w:type="dxa"/>
          </w:tcPr>
          <w:p w:rsidR="0017094B" w:rsidRPr="0017094B" w:rsidRDefault="0017094B" w:rsidP="00170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94B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</w:tcPr>
          <w:p w:rsidR="0017094B" w:rsidRPr="00E33B07" w:rsidRDefault="0017094B" w:rsidP="00707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81" w:type="dxa"/>
          </w:tcPr>
          <w:p w:rsidR="0017094B" w:rsidRPr="00E33B07" w:rsidRDefault="0017094B" w:rsidP="00707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:rsidR="0017094B" w:rsidRPr="00E33B07" w:rsidRDefault="0017094B" w:rsidP="00707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</w:tbl>
    <w:p w:rsidR="00476E33" w:rsidRPr="00BC48FA" w:rsidRDefault="00476E33" w:rsidP="00BC202D">
      <w:pPr>
        <w:pStyle w:val="HEADERTEXT"/>
        <w:ind w:firstLine="709"/>
        <w:jc w:val="both"/>
        <w:rPr>
          <w:rFonts w:ascii="Arial" w:hAnsi="Arial" w:cs="Arial"/>
        </w:rPr>
      </w:pPr>
    </w:p>
    <w:p w:rsidR="00BC48FA" w:rsidRPr="00BC48FA" w:rsidRDefault="009F6A00" w:rsidP="00BC48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48FA">
        <w:rPr>
          <w:rFonts w:ascii="Arial" w:hAnsi="Arial" w:cs="Arial"/>
          <w:sz w:val="24"/>
          <w:szCs w:val="24"/>
        </w:rPr>
        <w:t xml:space="preserve"> </w:t>
      </w:r>
      <w:r w:rsidR="00BC48FA" w:rsidRPr="00BC48FA">
        <w:rPr>
          <w:rFonts w:ascii="Arial" w:hAnsi="Arial" w:cs="Arial"/>
          <w:bCs/>
          <w:sz w:val="24"/>
          <w:szCs w:val="24"/>
        </w:rPr>
        <w:t>ПРИМЕЧАНИЕ</w:t>
      </w:r>
      <w:r w:rsidR="00BC48FA" w:rsidRPr="00BC48FA">
        <w:rPr>
          <w:rFonts w:ascii="Arial" w:hAnsi="Arial" w:cs="Arial"/>
          <w:sz w:val="24"/>
          <w:szCs w:val="24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Шрамовского сельского поселения определяются по фактической потребности, исходя из функций, полномочий, закрепленных за администрацией Шрамовского сельского поселения и приобретаются в пределах лимитов бюджетных обязательств, утвержденных местным бюджетом.  </w:t>
      </w:r>
    </w:p>
    <w:p w:rsidR="00BC48FA" w:rsidRDefault="009F6A00" w:rsidP="00BC48FA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BC48FA" w:rsidRPr="00BC48FA">
        <w:rPr>
          <w:rFonts w:ascii="Arial" w:hAnsi="Arial" w:cs="Arial"/>
          <w:bCs/>
          <w:sz w:val="24"/>
          <w:szCs w:val="24"/>
        </w:rPr>
        <w:lastRenderedPageBreak/>
        <w:t>МКУ «Шрамовский КДЦ»</w:t>
      </w:r>
    </w:p>
    <w:p w:rsidR="00BC48FA" w:rsidRPr="00BC48FA" w:rsidRDefault="00BC48FA" w:rsidP="00BC48FA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BC48FA" w:rsidRPr="009F6A00" w:rsidRDefault="00BC48FA" w:rsidP="00BC48FA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                            </w:t>
      </w:r>
      <w:r w:rsidRPr="009F6A00">
        <w:rPr>
          <w:rFonts w:ascii="Arial" w:hAnsi="Arial" w:cs="Arial"/>
          <w:bCs/>
          <w:color w:val="auto"/>
        </w:rPr>
        <w:t xml:space="preserve">Затраты на услуги связи 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абонентскую плату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725295" cy="429260"/>
            <wp:effectExtent l="19050" t="0" r="825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, 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ежемесячная i-я абонентская плата в расчете на 1 абонентский номер для передачи голосовой информации;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количество месяцев предоставления услуги с i-й абонентской платой.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повременную оплату местных, междугородних и международных телефонных соединений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37"/>
        </w:rPr>
        <w:drawing>
          <wp:inline distT="0" distB="0" distL="0" distR="0">
            <wp:extent cx="4222115" cy="946150"/>
            <wp:effectExtent l="19050" t="0" r="698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, 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количество абонентских номеров для передачи голосовой информации, используемых для местных телефонных соединений, с g-м тарифом;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продолжительность местных телефонных соединений в месяц в расчете на 1 абонентский номер для передачи голосовой информации по g-му тарифу;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цена минуты разговора при местных телефонных соединениях по g-му тарифу;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8760"/>
            <wp:effectExtent l="19050" t="0" r="254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количество месяцев предоставления услуги местной телефонной связи по g-му тарифу;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цена минуты разговора при междугородних телефонных соединениях по i-му тарифу;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количество месяцев предоставления услуги междугородней телефонной связи по i-му тарифу;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количество абонентских номеров для передачи голосовой </w:t>
      </w:r>
      <w:r w:rsidR="00BC48FA" w:rsidRPr="009F6A00">
        <w:rPr>
          <w:rFonts w:ascii="Arial" w:hAnsi="Arial" w:cs="Arial"/>
        </w:rPr>
        <w:lastRenderedPageBreak/>
        <w:t>информации, используемых для международных телефонных соединений, с j-м тарифом;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341630" cy="254635"/>
            <wp:effectExtent l="19050" t="0" r="127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продолжительность международных телефонных соединений в месяц в расчете на 1 абонентский номер для передачи голосовой информации по j-му тарифу;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41630" cy="254635"/>
            <wp:effectExtent l="19050" t="0" r="127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цена минуты разговора при международных телефонных соединениях по j-му тарифу;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количество месяцев предоставления услуги международной телефонной связи по j-му тарифу.</w:t>
      </w:r>
    </w:p>
    <w:p w:rsidR="00BC48FA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</w:p>
    <w:p w:rsidR="00BC48FA" w:rsidRPr="00BC48FA" w:rsidRDefault="00BC48FA" w:rsidP="00BC48FA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C48FA">
        <w:rPr>
          <w:b/>
          <w:sz w:val="24"/>
          <w:szCs w:val="24"/>
        </w:rPr>
        <w:t>Нормативы на повременную оплату местных, междугородних и</w:t>
      </w:r>
    </w:p>
    <w:p w:rsidR="00BC48FA" w:rsidRPr="00BC48FA" w:rsidRDefault="00BC48FA" w:rsidP="00BC48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C48FA">
        <w:rPr>
          <w:b/>
          <w:sz w:val="24"/>
          <w:szCs w:val="24"/>
        </w:rPr>
        <w:t xml:space="preserve">               международных телефонных соединений проводной связи</w:t>
      </w: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9"/>
        <w:gridCol w:w="1077"/>
        <w:gridCol w:w="1899"/>
      </w:tblGrid>
      <w:tr w:rsidR="00BC48FA" w:rsidRPr="00D840FC" w:rsidTr="00BC48FA">
        <w:trPr>
          <w:trHeight w:val="633"/>
        </w:trPr>
        <w:tc>
          <w:tcPr>
            <w:tcW w:w="6159" w:type="dxa"/>
          </w:tcPr>
          <w:p w:rsidR="00BC48FA" w:rsidRPr="00D840FC" w:rsidRDefault="00BC48FA" w:rsidP="00BC48F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 xml:space="preserve">                         Тип телефонных номеров</w:t>
            </w:r>
          </w:p>
        </w:tc>
        <w:tc>
          <w:tcPr>
            <w:tcW w:w="1077" w:type="dxa"/>
          </w:tcPr>
          <w:p w:rsidR="00BC48FA" w:rsidRPr="00D840FC" w:rsidRDefault="00BC48FA" w:rsidP="00BC48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Кол-во тел. номеров</w:t>
            </w:r>
          </w:p>
        </w:tc>
        <w:tc>
          <w:tcPr>
            <w:tcW w:w="1899" w:type="dxa"/>
          </w:tcPr>
          <w:p w:rsidR="00BC48FA" w:rsidRPr="00D840FC" w:rsidRDefault="00BC48FA" w:rsidP="00BC48F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Затраты, руб/год</w:t>
            </w:r>
          </w:p>
        </w:tc>
      </w:tr>
      <w:tr w:rsidR="00BC48FA" w:rsidRPr="00D840FC" w:rsidTr="00BC48FA">
        <w:trPr>
          <w:trHeight w:val="245"/>
        </w:trPr>
        <w:tc>
          <w:tcPr>
            <w:tcW w:w="6159" w:type="dxa"/>
          </w:tcPr>
          <w:p w:rsidR="00BC48FA" w:rsidRPr="00D840FC" w:rsidRDefault="00BC48FA" w:rsidP="005004C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 xml:space="preserve">Телефонные номера проводной связи общего назначения, принадлежащие </w:t>
            </w:r>
            <w:r w:rsidR="005004CF">
              <w:rPr>
                <w:rFonts w:ascii="Arial" w:hAnsi="Arial" w:cs="Arial"/>
                <w:sz w:val="20"/>
                <w:szCs w:val="20"/>
              </w:rPr>
              <w:t>МКУ «Шрамовский КДЦ»</w:t>
            </w:r>
          </w:p>
        </w:tc>
        <w:tc>
          <w:tcPr>
            <w:tcW w:w="1077" w:type="dxa"/>
          </w:tcPr>
          <w:p w:rsidR="00BC48FA" w:rsidRPr="00D840FC" w:rsidRDefault="00411A91" w:rsidP="00BC48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9" w:type="dxa"/>
          </w:tcPr>
          <w:p w:rsidR="00BC48FA" w:rsidRPr="00D840FC" w:rsidRDefault="0017094B" w:rsidP="00BC48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</w:tbl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9F6A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сеть "Интернет" и услуги интернет-провайдеров (</w:t>
      </w:r>
      <w:r w:rsidR="003D3B7B">
        <w:rPr>
          <w:rFonts w:ascii="Arial" w:hAnsi="Arial" w:cs="Arial"/>
          <w:noProof/>
          <w:position w:val="-8"/>
        </w:rPr>
        <w:drawing>
          <wp:inline distT="0" distB="0" distL="0" distR="0">
            <wp:extent cx="191135" cy="222885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494790" cy="42926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, 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количество каналов передачи данных сети "Интернет" с i-й пропускной способностью;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30505" cy="25463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месячная цена аренды канала передачи данных сети "Интернет" с i-й пропускной способностью;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количество месяцев аренды канала передачи данных сети "Интернет" с i-й пропускной способностью.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</w:p>
    <w:p w:rsidR="00BC48FA" w:rsidRPr="00D840FC" w:rsidRDefault="00BC48FA" w:rsidP="00BC48FA">
      <w:pPr>
        <w:autoSpaceDE w:val="0"/>
        <w:autoSpaceDN w:val="0"/>
        <w:adjustRightInd w:val="0"/>
        <w:ind w:firstLine="540"/>
        <w:jc w:val="center"/>
        <w:rPr>
          <w:rFonts w:ascii="Arial" w:eastAsia="SimSun" w:hAnsi="Arial" w:cs="Arial"/>
          <w:kern w:val="1"/>
          <w:sz w:val="22"/>
          <w:szCs w:val="22"/>
          <w:lang w:eastAsia="ar-SA"/>
        </w:rPr>
      </w:pPr>
      <w:r w:rsidRPr="009F6A00">
        <w:rPr>
          <w:rFonts w:ascii="Arial" w:hAnsi="Arial" w:cs="Arial"/>
        </w:rPr>
        <w:t xml:space="preserve"> </w:t>
      </w:r>
      <w:r w:rsidRPr="00D840FC">
        <w:rPr>
          <w:b/>
          <w:sz w:val="24"/>
          <w:szCs w:val="24"/>
        </w:rPr>
        <w:t>Нормативы, применяемые при расчёте нормативных затрат на приобретение услуг мобильной интернет связи</w:t>
      </w:r>
    </w:p>
    <w:tbl>
      <w:tblPr>
        <w:tblW w:w="8221" w:type="dxa"/>
        <w:tblInd w:w="108" w:type="dxa"/>
        <w:tblLayout w:type="fixed"/>
        <w:tblLook w:val="04A0"/>
      </w:tblPr>
      <w:tblGrid>
        <w:gridCol w:w="567"/>
        <w:gridCol w:w="2977"/>
        <w:gridCol w:w="2693"/>
        <w:gridCol w:w="1984"/>
      </w:tblGrid>
      <w:tr w:rsidR="00BC48FA" w:rsidRPr="00D840FC" w:rsidTr="00BC48FA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D840FC" w:rsidRDefault="00BC48FA" w:rsidP="00BC48FA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D840FC" w:rsidRDefault="00BC48FA" w:rsidP="00BC48FA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 услуги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D840FC" w:rsidRDefault="00BC48FA" w:rsidP="00BC48FA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Кол-во средств связи, 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8FA" w:rsidRPr="00D840FC" w:rsidRDefault="00BC48FA" w:rsidP="00BC48FA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услуги, год</w:t>
            </w:r>
          </w:p>
        </w:tc>
      </w:tr>
      <w:tr w:rsidR="00BC48FA" w:rsidRPr="00D840FC" w:rsidTr="00BC48F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D840FC" w:rsidRDefault="00BC48FA" w:rsidP="00BC48FA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D840FC" w:rsidRDefault="00BC48FA" w:rsidP="00BC48FA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Услуги мобильной интернет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D840FC" w:rsidRDefault="000E7A61" w:rsidP="00BC48FA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8FA" w:rsidRPr="00D840FC" w:rsidRDefault="0017094B" w:rsidP="00BC48FA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7600</w:t>
            </w:r>
          </w:p>
        </w:tc>
      </w:tr>
    </w:tbl>
    <w:p w:rsidR="00BC48FA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</w:p>
    <w:p w:rsidR="00BC48FA" w:rsidRDefault="00BC48FA" w:rsidP="00BC48F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840FC">
        <w:rPr>
          <w:b/>
          <w:sz w:val="24"/>
          <w:szCs w:val="24"/>
        </w:rPr>
        <w:t xml:space="preserve">             </w:t>
      </w:r>
      <w:r>
        <w:rPr>
          <w:rFonts w:ascii="Arial" w:hAnsi="Arial" w:cs="Arial"/>
        </w:rPr>
        <w:t xml:space="preserve"> </w:t>
      </w:r>
    </w:p>
    <w:p w:rsidR="00BC48FA" w:rsidRDefault="00BC48FA" w:rsidP="00BC48FA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BC48FA" w:rsidRPr="009F6A00" w:rsidRDefault="00BC48FA" w:rsidP="00BC48FA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BC48FA" w:rsidRPr="009F6A00" w:rsidRDefault="001A6078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C48FA" w:rsidRPr="009F6A00">
        <w:rPr>
          <w:rFonts w:ascii="Arial" w:hAnsi="Arial" w:cs="Arial"/>
        </w:rPr>
        <w:t>.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0505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) определяются по формуле: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184910" cy="230505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, 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lastRenderedPageBreak/>
        <w:t xml:space="preserve">где: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0505"/>
            <wp:effectExtent l="19050" t="0" r="127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затраты на оплату услуг по сопровождению справочно-правовых систем;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оплату услуг по сопровождению и приобретению иного программного обеспечения.</w:t>
      </w:r>
    </w:p>
    <w:p w:rsidR="000E7A61" w:rsidRDefault="000E7A61" w:rsidP="00BC48FA">
      <w:pPr>
        <w:pStyle w:val="FORMATTEXT"/>
        <w:ind w:firstLine="709"/>
        <w:jc w:val="both"/>
        <w:rPr>
          <w:rFonts w:ascii="Arial" w:hAnsi="Arial" w:cs="Arial"/>
        </w:rPr>
      </w:pPr>
    </w:p>
    <w:p w:rsidR="00BC48FA" w:rsidRPr="00D840FC" w:rsidRDefault="00BC48FA" w:rsidP="00BC48FA">
      <w:pPr>
        <w:jc w:val="center"/>
        <w:rPr>
          <w:b/>
          <w:sz w:val="24"/>
          <w:szCs w:val="24"/>
        </w:rPr>
      </w:pPr>
      <w:r w:rsidRPr="00D840FC">
        <w:rPr>
          <w:b/>
          <w:sz w:val="24"/>
          <w:szCs w:val="24"/>
        </w:rPr>
        <w:t>Норматив на оплату услуг по сопровождению программного обеспечения и приобретению простых (неисключительных) лицензий</w:t>
      </w:r>
    </w:p>
    <w:tbl>
      <w:tblPr>
        <w:tblW w:w="10207" w:type="dxa"/>
        <w:tblInd w:w="-318" w:type="dxa"/>
        <w:tblLayout w:type="fixed"/>
        <w:tblLook w:val="04A0"/>
      </w:tblPr>
      <w:tblGrid>
        <w:gridCol w:w="771"/>
        <w:gridCol w:w="3341"/>
        <w:gridCol w:w="4536"/>
        <w:gridCol w:w="1559"/>
      </w:tblGrid>
      <w:tr w:rsidR="00BC48FA" w:rsidRPr="00D840FC" w:rsidTr="000E7A61">
        <w:trPr>
          <w:trHeight w:val="7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FA" w:rsidRPr="00D840FC" w:rsidRDefault="00BC48FA" w:rsidP="00BC48FA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FA" w:rsidRPr="00D840FC" w:rsidRDefault="00BC48FA" w:rsidP="00BC48FA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FA" w:rsidRPr="00D840FC" w:rsidRDefault="00BC48FA" w:rsidP="00BC48FA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8FA" w:rsidRPr="00D840FC" w:rsidRDefault="00BC48FA" w:rsidP="00BC48FA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Предельная стоимость за год,  руб.</w:t>
            </w:r>
          </w:p>
        </w:tc>
      </w:tr>
      <w:tr w:rsidR="00BC48FA" w:rsidRPr="00D840FC" w:rsidTr="000E7A61">
        <w:trPr>
          <w:trHeight w:val="69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FA" w:rsidRPr="00D840FC" w:rsidRDefault="00BC48FA" w:rsidP="00BC48FA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FA" w:rsidRPr="00D840FC" w:rsidRDefault="00BC48FA" w:rsidP="00BC48FA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Программный продукт "СБиС++Электронная отчетность"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FA" w:rsidRPr="00D840FC" w:rsidRDefault="00BC48FA" w:rsidP="00BC48FA">
            <w:pPr>
              <w:ind w:firstLineChars="100" w:firstLine="240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Лицензионное обслуживание программного комплекса "СБиС++Электронная отчетность" на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FA" w:rsidRPr="00D840FC" w:rsidRDefault="00BC48FA" w:rsidP="0017094B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 xml:space="preserve">Не более </w:t>
            </w:r>
            <w:r w:rsidR="0017094B">
              <w:rPr>
                <w:sz w:val="24"/>
                <w:szCs w:val="24"/>
              </w:rPr>
              <w:t>5800</w:t>
            </w:r>
          </w:p>
        </w:tc>
      </w:tr>
    </w:tbl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</w:p>
    <w:p w:rsidR="00BC48FA" w:rsidRDefault="00BC48FA" w:rsidP="00BC48FA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         </w:t>
      </w:r>
    </w:p>
    <w:p w:rsidR="00BC48FA" w:rsidRDefault="00BC48FA" w:rsidP="00BC48FA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        </w:t>
      </w:r>
      <w:r w:rsidRPr="009F6A00">
        <w:rPr>
          <w:rFonts w:ascii="Arial" w:hAnsi="Arial" w:cs="Arial"/>
          <w:bCs/>
          <w:color w:val="auto"/>
        </w:rPr>
        <w:t xml:space="preserve"> Затраты на приобретение материальных запасов</w:t>
      </w:r>
    </w:p>
    <w:p w:rsidR="00BC48FA" w:rsidRPr="009F6A00" w:rsidRDefault="00BC48FA" w:rsidP="00BC48FA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BC48FA" w:rsidRPr="009F6A00" w:rsidRDefault="001A6078" w:rsidP="000E7A61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C48FA" w:rsidRPr="009F6A00">
        <w:rPr>
          <w:rFonts w:ascii="Arial" w:hAnsi="Arial" w:cs="Arial"/>
        </w:rPr>
        <w:t>.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) определяются по формуле: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065530" cy="238760"/>
            <wp:effectExtent l="19050" t="0" r="127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, 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8760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затраты на приобретение запасных частей для принтеров, многофункциональных устройств и копировальных аппаратов (оргтехники). </w:t>
      </w:r>
    </w:p>
    <w:p w:rsidR="00BC48FA" w:rsidRPr="009F6A00" w:rsidRDefault="001A6078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C48FA" w:rsidRPr="009F6A00">
        <w:rPr>
          <w:rFonts w:ascii="Arial" w:hAnsi="Arial" w:cs="Arial"/>
        </w:rPr>
        <w:t>.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876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) определяются по формуле: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837055" cy="42926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, 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фактическое количество принтеров, многофункциональных устройств и копировальных аппаратов (оргтехники) i-го типа в соответствии с нормативами федеральных государственных органов;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цена расходного материала по i-му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0E7A61" w:rsidRDefault="000E7A61" w:rsidP="00BC48FA">
      <w:pPr>
        <w:pStyle w:val="FORMATTEXT"/>
        <w:ind w:firstLine="709"/>
        <w:jc w:val="both"/>
        <w:rPr>
          <w:rFonts w:ascii="Arial" w:hAnsi="Arial" w:cs="Arial"/>
        </w:rPr>
      </w:pPr>
    </w:p>
    <w:p w:rsidR="00BC48FA" w:rsidRPr="004E44D3" w:rsidRDefault="00BC48FA" w:rsidP="00BC48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44D3">
        <w:rPr>
          <w:b/>
          <w:sz w:val="24"/>
          <w:szCs w:val="24"/>
        </w:rPr>
        <w:t>Норматив на ремонт принтеров, многофункциональных устройств и копировальных аппаратов</w:t>
      </w: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3633"/>
        <w:gridCol w:w="4982"/>
      </w:tblGrid>
      <w:tr w:rsidR="00BC48FA" w:rsidRPr="004E44D3" w:rsidTr="00BC48FA">
        <w:trPr>
          <w:trHeight w:val="772"/>
          <w:jc w:val="center"/>
        </w:trPr>
        <w:tc>
          <w:tcPr>
            <w:tcW w:w="903" w:type="dxa"/>
          </w:tcPr>
          <w:p w:rsidR="00BC48FA" w:rsidRPr="004E44D3" w:rsidRDefault="00BC48FA" w:rsidP="00BC48F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633" w:type="dxa"/>
          </w:tcPr>
          <w:p w:rsidR="00BC48FA" w:rsidRPr="004E44D3" w:rsidRDefault="00BC48FA" w:rsidP="00BC48F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BC48FA" w:rsidRPr="004E44D3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BC48FA" w:rsidRPr="004E44D3" w:rsidTr="00BC48FA">
        <w:trPr>
          <w:trHeight w:val="338"/>
          <w:jc w:val="center"/>
        </w:trPr>
        <w:tc>
          <w:tcPr>
            <w:tcW w:w="903" w:type="dxa"/>
          </w:tcPr>
          <w:p w:rsidR="00BC48FA" w:rsidRPr="004E44D3" w:rsidRDefault="000E7A61" w:rsidP="00BC48F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3" w:type="dxa"/>
          </w:tcPr>
          <w:p w:rsidR="00BC48FA" w:rsidRPr="004E44D3" w:rsidRDefault="00BC48FA" w:rsidP="00BC48F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BC48FA" w:rsidRPr="004E44D3" w:rsidRDefault="00BC48FA" w:rsidP="00BC48F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</w:tbl>
    <w:p w:rsidR="00BC48FA" w:rsidRPr="004E44D3" w:rsidRDefault="00BC48FA" w:rsidP="00BC48FA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4E44D3">
        <w:rPr>
          <w:rFonts w:ascii="Arial" w:hAnsi="Arial" w:cs="Arial"/>
          <w:sz w:val="24"/>
          <w:szCs w:val="24"/>
        </w:rPr>
        <w:t xml:space="preserve"> </w:t>
      </w:r>
    </w:p>
    <w:p w:rsidR="00BC48FA" w:rsidRPr="004E44D3" w:rsidRDefault="00BC48FA" w:rsidP="00BC48F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E44D3">
        <w:rPr>
          <w:b/>
          <w:sz w:val="24"/>
          <w:szCs w:val="24"/>
        </w:rPr>
        <w:t xml:space="preserve">              Нормативных затрат на заправку картриджей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4"/>
        <w:gridCol w:w="4123"/>
        <w:gridCol w:w="1866"/>
      </w:tblGrid>
      <w:tr w:rsidR="00BC48FA" w:rsidRPr="004E44D3" w:rsidTr="00BC48FA">
        <w:trPr>
          <w:trHeight w:val="707"/>
        </w:trPr>
        <w:tc>
          <w:tcPr>
            <w:tcW w:w="2994" w:type="dxa"/>
            <w:vAlign w:val="center"/>
          </w:tcPr>
          <w:p w:rsidR="00BC48FA" w:rsidRPr="004E44D3" w:rsidRDefault="00BC48FA" w:rsidP="00BC48FA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123" w:type="dxa"/>
          </w:tcPr>
          <w:p w:rsidR="00BC48FA" w:rsidRPr="00FE503E" w:rsidRDefault="00BC48FA" w:rsidP="00BC48FA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>Количество 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BC48FA" w:rsidRPr="004E44D3" w:rsidRDefault="00BC48FA" w:rsidP="005004C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услуги</w:t>
            </w:r>
            <w:r w:rsidR="005004CF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для одной единицы в</w:t>
            </w: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год</w:t>
            </w:r>
            <w:r w:rsidR="005004CF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 руб</w:t>
            </w:r>
          </w:p>
        </w:tc>
      </w:tr>
      <w:tr w:rsidR="00BC48FA" w:rsidRPr="004E44D3" w:rsidTr="000E7A61">
        <w:trPr>
          <w:trHeight w:val="283"/>
        </w:trPr>
        <w:tc>
          <w:tcPr>
            <w:tcW w:w="2994" w:type="dxa"/>
          </w:tcPr>
          <w:p w:rsidR="00BC48FA" w:rsidRPr="004E44D3" w:rsidRDefault="00BC48FA" w:rsidP="000E7A6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Заправка картриджа</w:t>
            </w:r>
          </w:p>
        </w:tc>
        <w:tc>
          <w:tcPr>
            <w:tcW w:w="4123" w:type="dxa"/>
          </w:tcPr>
          <w:p w:rsidR="00BC48FA" w:rsidRPr="004E44D3" w:rsidRDefault="005004CF" w:rsidP="000E7A6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66" w:type="dxa"/>
          </w:tcPr>
          <w:p w:rsidR="00BC48FA" w:rsidRPr="004E44D3" w:rsidRDefault="000E7A61" w:rsidP="000E7A6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2000</w:t>
            </w:r>
          </w:p>
        </w:tc>
      </w:tr>
    </w:tbl>
    <w:p w:rsidR="000E7A61" w:rsidRDefault="00BC48FA" w:rsidP="00BC48FA">
      <w:pPr>
        <w:pStyle w:val="FORMATTEXT"/>
        <w:ind w:firstLine="709"/>
        <w:jc w:val="both"/>
        <w:rPr>
          <w:rFonts w:ascii="Arial" w:hAnsi="Arial" w:cs="Arial"/>
          <w:bCs/>
        </w:rPr>
      </w:pPr>
      <w:r w:rsidRPr="009F6A00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                                 </w:t>
      </w:r>
    </w:p>
    <w:p w:rsidR="00BC48FA" w:rsidRDefault="000E7A61" w:rsidP="00BC48FA">
      <w:pPr>
        <w:pStyle w:val="FORMATTEX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</w:t>
      </w:r>
      <w:r w:rsidR="00BC48FA">
        <w:rPr>
          <w:rFonts w:ascii="Arial" w:hAnsi="Arial" w:cs="Arial"/>
          <w:bCs/>
        </w:rPr>
        <w:t xml:space="preserve"> </w:t>
      </w:r>
      <w:r w:rsidR="00BC48FA" w:rsidRPr="009F6A00">
        <w:rPr>
          <w:rFonts w:ascii="Arial" w:hAnsi="Arial" w:cs="Arial"/>
          <w:bCs/>
        </w:rPr>
        <w:t xml:space="preserve"> II. Прочие затраты</w:t>
      </w:r>
      <w:r w:rsidR="00BC48FA">
        <w:rPr>
          <w:rFonts w:ascii="Arial" w:hAnsi="Arial" w:cs="Arial"/>
          <w:bCs/>
        </w:rPr>
        <w:t xml:space="preserve"> </w:t>
      </w:r>
    </w:p>
    <w:p w:rsidR="00BC48FA" w:rsidRDefault="00BC48FA" w:rsidP="00BC48FA">
      <w:pPr>
        <w:pStyle w:val="FORMATTEXT"/>
        <w:ind w:firstLine="709"/>
        <w:jc w:val="both"/>
        <w:rPr>
          <w:rFonts w:ascii="Arial" w:hAnsi="Arial" w:cs="Arial"/>
          <w:bCs/>
        </w:rPr>
      </w:pPr>
    </w:p>
    <w:p w:rsidR="00BC48FA" w:rsidRPr="009F6A00" w:rsidRDefault="000E7A61" w:rsidP="000E7A61">
      <w:pPr>
        <w:pStyle w:val="FORMATTEXT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</w:t>
      </w:r>
      <w:r w:rsidR="00BC48FA" w:rsidRPr="009F6A00">
        <w:rPr>
          <w:rFonts w:ascii="Arial" w:hAnsi="Arial" w:cs="Arial"/>
          <w:bCs/>
        </w:rPr>
        <w:t>Затраты на коммунальные услуги</w:t>
      </w:r>
    </w:p>
    <w:p w:rsidR="00BC48FA" w:rsidRPr="009F6A00" w:rsidRDefault="001A6078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C48FA" w:rsidRPr="009F6A00">
        <w:rPr>
          <w:rFonts w:ascii="Arial" w:hAnsi="Arial" w:cs="Arial"/>
        </w:rPr>
        <w:t>.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коммунальные услуги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18135" cy="230505"/>
            <wp:effectExtent l="19050" t="0" r="571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) определяются по формуле: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600325" cy="254635"/>
            <wp:effectExtent l="1905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, 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38760" cy="254635"/>
            <wp:effectExtent l="19050" t="0" r="889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газоснабжение и иные виды топлива;</w:t>
      </w:r>
      <w:r w:rsidR="00BC48FA">
        <w:rPr>
          <w:rFonts w:ascii="Arial" w:hAnsi="Arial" w:cs="Arial"/>
        </w:rPr>
        <w:t xml:space="preserve">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электроснабжение;</w:t>
      </w:r>
      <w:r w:rsidR="00BC48FA">
        <w:rPr>
          <w:rFonts w:ascii="Arial" w:hAnsi="Arial" w:cs="Arial"/>
        </w:rPr>
        <w:t xml:space="preserve">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теплоснабжение;</w:t>
      </w:r>
      <w:r w:rsidR="00BC48FA">
        <w:rPr>
          <w:rFonts w:ascii="Arial" w:hAnsi="Arial" w:cs="Arial"/>
        </w:rPr>
        <w:t xml:space="preserve">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30505" cy="222885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горячее водоснабжение;</w:t>
      </w:r>
      <w:r w:rsidR="00BC48FA">
        <w:rPr>
          <w:rFonts w:ascii="Arial" w:hAnsi="Arial" w:cs="Arial"/>
        </w:rPr>
        <w:t xml:space="preserve">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38760" cy="222885"/>
            <wp:effectExtent l="19050" t="0" r="889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холодное водоснабжение и водоотведение;</w:t>
      </w:r>
      <w:r w:rsidR="00BC48FA">
        <w:rPr>
          <w:rFonts w:ascii="Arial" w:hAnsi="Arial" w:cs="Arial"/>
        </w:rPr>
        <w:t xml:space="preserve">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оплату услуг лиц, привлекаемых на основании гражданско-правовых договоров (далее - внештатный сотрудник).</w:t>
      </w:r>
    </w:p>
    <w:p w:rsidR="00BC48FA" w:rsidRPr="009F6A00" w:rsidRDefault="001A6078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C48FA" w:rsidRPr="009F6A00">
        <w:rPr>
          <w:rFonts w:ascii="Arial" w:hAnsi="Arial" w:cs="Arial"/>
        </w:rPr>
        <w:t>.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электроснабжение (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) определяются по формуле: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232535" cy="429260"/>
            <wp:effectExtent l="19050" t="0" r="571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, 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i-й регулируемый тариф на электроэнергию (в рамках применяемого одноставочного, дифференцированного по зонам суток или двуставочного тарифа);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 </w:t>
      </w:r>
      <w:r w:rsidR="00BC48FA">
        <w:rPr>
          <w:rFonts w:ascii="Arial" w:hAnsi="Arial" w:cs="Arial"/>
        </w:rPr>
        <w:t xml:space="preserve">  </w:t>
      </w:r>
    </w:p>
    <w:p w:rsidR="00BC48FA" w:rsidRPr="009F6A00" w:rsidRDefault="001A6078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C48FA" w:rsidRPr="009F6A00">
        <w:rPr>
          <w:rFonts w:ascii="Arial" w:hAnsi="Arial" w:cs="Arial"/>
        </w:rPr>
        <w:t>.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холодное водоснабжение и водоотведение (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270510" cy="25463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) определяются по формуле: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828800" cy="25463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, 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8130" cy="222885"/>
            <wp:effectExtent l="1905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расчетная потребность в холодном водоснабжении;</w:t>
      </w:r>
      <w:r w:rsidR="00BC48FA">
        <w:rPr>
          <w:rFonts w:ascii="Arial" w:hAnsi="Arial" w:cs="Arial"/>
        </w:rPr>
        <w:t xml:space="preserve">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0510" cy="222885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регулируемый тариф на холодное водоснабжение;</w:t>
      </w:r>
      <w:r w:rsidR="00BC48FA">
        <w:rPr>
          <w:rFonts w:ascii="Arial" w:hAnsi="Arial" w:cs="Arial"/>
        </w:rPr>
        <w:t xml:space="preserve">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расчетная потребность в водоотведении;</w:t>
      </w:r>
      <w:r w:rsidR="00BC48FA">
        <w:rPr>
          <w:rFonts w:ascii="Arial" w:hAnsi="Arial" w:cs="Arial"/>
        </w:rPr>
        <w:t xml:space="preserve">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54635" cy="23050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регулируемый тариф на водоотведение.</w:t>
      </w:r>
    </w:p>
    <w:p w:rsidR="00CB202C" w:rsidRPr="009F6A00" w:rsidRDefault="00CB202C" w:rsidP="00BC48FA">
      <w:pPr>
        <w:pStyle w:val="FORMATTEXT"/>
        <w:ind w:firstLine="709"/>
        <w:jc w:val="both"/>
        <w:rPr>
          <w:rFonts w:ascii="Arial" w:hAnsi="Arial" w:cs="Arial"/>
        </w:rPr>
      </w:pPr>
    </w:p>
    <w:p w:rsidR="00BC48FA" w:rsidRPr="00FE503E" w:rsidRDefault="00BC48FA" w:rsidP="00BC48FA">
      <w:pPr>
        <w:pStyle w:val="FORMATTEXT"/>
        <w:ind w:firstLine="709"/>
        <w:jc w:val="center"/>
        <w:rPr>
          <w:b/>
        </w:rPr>
      </w:pPr>
      <w:r w:rsidRPr="00FE503E">
        <w:rPr>
          <w:b/>
        </w:rPr>
        <w:lastRenderedPageBreak/>
        <w:t>Нормативы на коммунальные услуги</w:t>
      </w:r>
    </w:p>
    <w:tbl>
      <w:tblPr>
        <w:tblW w:w="94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268"/>
        <w:gridCol w:w="4959"/>
      </w:tblGrid>
      <w:tr w:rsidR="000E7A61" w:rsidRPr="001C22AC" w:rsidTr="000E7A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A61" w:rsidRPr="001C22AC" w:rsidRDefault="000E7A61" w:rsidP="002719F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A61" w:rsidRPr="001C22AC" w:rsidRDefault="000E7A61" w:rsidP="002719F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потребность в год</w:t>
            </w:r>
            <w:r w:rsidR="00CF64FA">
              <w:rPr>
                <w:rFonts w:ascii="Arial" w:hAnsi="Arial" w:cs="Arial"/>
                <w:sz w:val="20"/>
                <w:szCs w:val="20"/>
              </w:rPr>
              <w:t>, ед.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A61" w:rsidRPr="001C22AC" w:rsidRDefault="000E7A61" w:rsidP="002719F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Стоимость 1 единицы, руб.</w:t>
            </w:r>
          </w:p>
        </w:tc>
      </w:tr>
      <w:tr w:rsidR="000E7A61" w:rsidRPr="001C22AC" w:rsidTr="002719F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A61" w:rsidRPr="001C22AC" w:rsidRDefault="000E7A61" w:rsidP="002719F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Электроснабжение (кВтч)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A61" w:rsidRPr="001C22AC" w:rsidRDefault="000E7A61" w:rsidP="002719F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A61" w:rsidRPr="001C22AC" w:rsidRDefault="000E7A61" w:rsidP="00271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0E7A61" w:rsidRPr="001C22AC" w:rsidTr="002719F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A61" w:rsidRPr="001C22AC" w:rsidRDefault="000E7A61" w:rsidP="002719F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Теплоснабжение (Гкал)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A61" w:rsidRPr="001C22AC" w:rsidRDefault="000E7A61" w:rsidP="002719F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A61" w:rsidRPr="001C22AC" w:rsidRDefault="000E7A61" w:rsidP="00271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0E7A61" w:rsidRPr="001C22AC" w:rsidTr="002719F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61" w:rsidRPr="001C22AC" w:rsidRDefault="000E7A61" w:rsidP="002719F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 (м3)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61" w:rsidRDefault="000E7A61" w:rsidP="002719F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61" w:rsidRPr="001C22AC" w:rsidRDefault="000E7A61" w:rsidP="002719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</w:p>
    <w:p w:rsidR="00BC48FA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</w:p>
    <w:p w:rsidR="00BC48FA" w:rsidRDefault="00BC48FA" w:rsidP="00CF64FA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BC48FA" w:rsidRDefault="00BC48FA" w:rsidP="00BC48FA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</w:p>
    <w:p w:rsidR="00BC48FA" w:rsidRPr="009F6A00" w:rsidRDefault="001A6078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C48FA">
        <w:rPr>
          <w:rFonts w:ascii="Arial" w:hAnsi="Arial" w:cs="Arial"/>
        </w:rPr>
        <w:t xml:space="preserve">. </w:t>
      </w:r>
      <w:r w:rsidR="00BC48FA" w:rsidRPr="009F6A00">
        <w:rPr>
          <w:rFonts w:ascii="Arial" w:hAnsi="Arial" w:cs="Arial"/>
        </w:rPr>
        <w:t>Затраты на содержание и техническое обслуживание помещений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) определяются по формуле: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349115" cy="254635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, 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техническое обслуживание и регламентно-профилактический ремонт систем охранно-тревожной сигнализации;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затраты на проведение текущего ремонта помещения;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затраты на содержание прилегающей территории;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8760"/>
            <wp:effectExtent l="19050" t="0" r="127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затраты на оплату услуг по обслуживанию и уборке помещения;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затраты на вывоз твердых бытовых отходов;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91135" cy="230505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лифтов;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водонапорной насосной станции пожаротушения;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0505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</w:p>
    <w:p w:rsidR="00BC48FA" w:rsidRPr="002E6D58" w:rsidRDefault="00BC48FA" w:rsidP="00BC48FA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2E6D58">
        <w:rPr>
          <w:b/>
          <w:sz w:val="24"/>
          <w:szCs w:val="24"/>
        </w:rPr>
        <w:t>Нормативы на содержание в чистоте зданий, дворов, благоустройство свалки, дезинсекция водоемов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1843"/>
        <w:gridCol w:w="2409"/>
      </w:tblGrid>
      <w:tr w:rsidR="00BC48FA" w:rsidRPr="002E6D58" w:rsidTr="00BC48FA">
        <w:tc>
          <w:tcPr>
            <w:tcW w:w="675" w:type="dxa"/>
          </w:tcPr>
          <w:p w:rsidR="00BC48FA" w:rsidRPr="002E6D58" w:rsidRDefault="00BC48FA" w:rsidP="00BC48F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395" w:type="dxa"/>
          </w:tcPr>
          <w:p w:rsidR="00BC48FA" w:rsidRPr="002E6D58" w:rsidRDefault="00BC48FA" w:rsidP="00BC48F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1843" w:type="dxa"/>
          </w:tcPr>
          <w:p w:rsidR="00BC48FA" w:rsidRPr="002E6D58" w:rsidRDefault="00BC48FA" w:rsidP="00BC48F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BC48FA" w:rsidRPr="002E6D58" w:rsidRDefault="00BC48FA" w:rsidP="00BC48F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Стоимость в год</w:t>
            </w:r>
          </w:p>
        </w:tc>
      </w:tr>
      <w:tr w:rsidR="00BC48FA" w:rsidRPr="002E6D58" w:rsidTr="00CF64FA">
        <w:trPr>
          <w:trHeight w:val="199"/>
        </w:trPr>
        <w:tc>
          <w:tcPr>
            <w:tcW w:w="675" w:type="dxa"/>
          </w:tcPr>
          <w:p w:rsidR="00BC48FA" w:rsidRPr="002E6D58" w:rsidRDefault="00BC48FA" w:rsidP="00BC48F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BC48FA" w:rsidRPr="002E6D58" w:rsidRDefault="00BC48FA" w:rsidP="00BC48F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Содержание в чистоте зданий, дворов</w:t>
            </w:r>
          </w:p>
        </w:tc>
        <w:tc>
          <w:tcPr>
            <w:tcW w:w="1843" w:type="dxa"/>
          </w:tcPr>
          <w:p w:rsidR="00BC48FA" w:rsidRPr="002E6D58" w:rsidRDefault="00BC48FA" w:rsidP="00BC48F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2409" w:type="dxa"/>
          </w:tcPr>
          <w:p w:rsidR="00BC48FA" w:rsidRPr="002E6D58" w:rsidRDefault="005004CF" w:rsidP="0017094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62</w:t>
            </w:r>
            <w:r w:rsidR="0017094B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50</w:t>
            </w:r>
          </w:p>
        </w:tc>
      </w:tr>
    </w:tbl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BC48FA" w:rsidRPr="009F6A00" w:rsidRDefault="00BC48FA" w:rsidP="00BC48FA">
      <w:pPr>
        <w:pStyle w:val="FORMA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B202C">
        <w:rPr>
          <w:rFonts w:ascii="Arial" w:hAnsi="Arial" w:cs="Arial"/>
        </w:rPr>
        <w:t>1</w:t>
      </w:r>
      <w:r w:rsidR="001A6078">
        <w:rPr>
          <w:rFonts w:ascii="Arial" w:hAnsi="Arial" w:cs="Arial"/>
        </w:rPr>
        <w:t>1</w:t>
      </w:r>
      <w:r w:rsidRPr="009F6A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Затраты на оплату типографских работ и услуг, включая приобретение </w:t>
      </w:r>
      <w:r w:rsidRPr="009F6A00">
        <w:rPr>
          <w:rFonts w:ascii="Arial" w:hAnsi="Arial" w:cs="Arial"/>
        </w:rPr>
        <w:lastRenderedPageBreak/>
        <w:t>периодических печатных изданий (</w:t>
      </w:r>
      <w:r w:rsidR="003D3B7B">
        <w:rPr>
          <w:rFonts w:ascii="Arial" w:hAnsi="Arial" w:cs="Arial"/>
          <w:noProof/>
          <w:position w:val="-8"/>
        </w:rPr>
        <w:drawing>
          <wp:inline distT="0" distB="0" distL="0" distR="0">
            <wp:extent cx="191135" cy="222885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), определяются по формуле: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882650" cy="23876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, 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54635" cy="222885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затраты на приобретение спецжурналов;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C48FA" w:rsidRDefault="00BC48FA" w:rsidP="00BC48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48FA" w:rsidRPr="00287A0F" w:rsidRDefault="00BC48FA" w:rsidP="00BC48F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004CF">
        <w:rPr>
          <w:b/>
          <w:sz w:val="24"/>
          <w:szCs w:val="24"/>
        </w:rPr>
        <w:t>Норматив на оплату типографских</w:t>
      </w:r>
      <w:r w:rsidRPr="00287A0F">
        <w:rPr>
          <w:b/>
          <w:sz w:val="24"/>
          <w:szCs w:val="24"/>
        </w:rPr>
        <w:t xml:space="preserve"> работ и услуг, включая приобретение периодических печатных изданий</w:t>
      </w: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1297"/>
        <w:gridCol w:w="4205"/>
      </w:tblGrid>
      <w:tr w:rsidR="00E00376" w:rsidRPr="00E00376" w:rsidTr="002719F0">
        <w:tc>
          <w:tcPr>
            <w:tcW w:w="817" w:type="dxa"/>
          </w:tcPr>
          <w:p w:rsidR="00E00376" w:rsidRPr="00E00376" w:rsidRDefault="00BC48FA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</w:rPr>
              <w:t xml:space="preserve"> </w:t>
            </w:r>
            <w:r w:rsidR="00E00376" w:rsidRPr="00E0037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Наименование издания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Количество подписок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Стоимость в год, руб.</w:t>
            </w:r>
          </w:p>
        </w:tc>
      </w:tr>
      <w:tr w:rsidR="00E00376" w:rsidRPr="00E00376" w:rsidTr="00E00376">
        <w:trPr>
          <w:trHeight w:val="319"/>
        </w:trPr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 xml:space="preserve">1000 советов </w:t>
            </w:r>
          </w:p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  <w:tr w:rsidR="00E00376" w:rsidRPr="00E00376" w:rsidTr="00E00376">
        <w:trPr>
          <w:trHeight w:val="439"/>
        </w:trPr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Ёжик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Веста-м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Волшебный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За изобилие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Здоровый образ жизни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Цветок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Чем развлечь гостей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3/9 царство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Вязание – ваше хобби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Девчонки-мальчишки. Школа ремесел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Добрый сосед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ЗОЖ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Люблю готовить!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Сабрина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Толока. Делаем сами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Цветок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Воронежский курьер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Золотые рецепты наши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Сваты на даче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Сваты на кухне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E00376" w:rsidRPr="00E00376" w:rsidTr="002719F0">
        <w:tc>
          <w:tcPr>
            <w:tcW w:w="81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Чем развлечь гостей</w:t>
            </w:r>
          </w:p>
        </w:tc>
        <w:tc>
          <w:tcPr>
            <w:tcW w:w="1297" w:type="dxa"/>
          </w:tcPr>
          <w:p w:rsidR="00E00376" w:rsidRPr="00E00376" w:rsidRDefault="00E00376" w:rsidP="00E0037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5" w:type="dxa"/>
          </w:tcPr>
          <w:p w:rsidR="00E00376" w:rsidRPr="00E00376" w:rsidRDefault="00E00376" w:rsidP="00E00376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</w:tbl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</w:p>
    <w:p w:rsidR="00BC48FA" w:rsidRPr="009F6A00" w:rsidRDefault="00CB202C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A6078">
        <w:rPr>
          <w:rFonts w:ascii="Arial" w:hAnsi="Arial" w:cs="Arial"/>
        </w:rPr>
        <w:t>2</w:t>
      </w:r>
      <w:r w:rsidR="00BC48FA" w:rsidRPr="009F6A00">
        <w:rPr>
          <w:rFonts w:ascii="Arial" w:hAnsi="Arial" w:cs="Arial"/>
        </w:rPr>
        <w:t>.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), определяются по фактическим затратам в отчетном финансовом году.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BC48FA" w:rsidRPr="009F6A00" w:rsidRDefault="00CB202C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A6078">
        <w:rPr>
          <w:rFonts w:ascii="Arial" w:hAnsi="Arial" w:cs="Arial"/>
        </w:rPr>
        <w:t>3</w:t>
      </w:r>
      <w:r w:rsidR="00BC48FA" w:rsidRPr="009F6A00">
        <w:rPr>
          <w:rFonts w:ascii="Arial" w:hAnsi="Arial" w:cs="Arial"/>
        </w:rPr>
        <w:t>.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70510"/>
            <wp:effectExtent l="19050" t="0" r="762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), определяются по формуле: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806700" cy="27813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, 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затраты на приобретение бланочной продукции;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затраты на приобретение канцелярских принадлежностей;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54635" cy="222885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затраты на приобретение хозяйственных товаров и принадлежностей;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затраты на приобретение горюче-смазочных материалов;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0505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затраты на приобретение запасных частей для транспортных средств;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приобретение материальных запасов для нужд гражданской обороны.</w:t>
      </w:r>
    </w:p>
    <w:p w:rsidR="00CB202C" w:rsidRDefault="00CB202C" w:rsidP="00BC48FA">
      <w:pPr>
        <w:pStyle w:val="FORMATTEXT"/>
        <w:ind w:firstLine="709"/>
        <w:jc w:val="both"/>
        <w:rPr>
          <w:rFonts w:ascii="Arial" w:hAnsi="Arial" w:cs="Arial"/>
        </w:rPr>
      </w:pPr>
    </w:p>
    <w:p w:rsidR="00CB202C" w:rsidRPr="009F6A00" w:rsidRDefault="00CB202C" w:rsidP="00CB202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A6078">
        <w:rPr>
          <w:rFonts w:ascii="Arial" w:hAnsi="Arial" w:cs="Arial"/>
        </w:rPr>
        <w:t>4</w:t>
      </w:r>
      <w:r w:rsidRPr="009F6A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приобретение бланочной продукции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CB202C" w:rsidRDefault="003D3B7B" w:rsidP="00CB202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8"/>
        </w:rPr>
        <w:drawing>
          <wp:inline distT="0" distB="0" distL="0" distR="0">
            <wp:extent cx="2289810" cy="46101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02C" w:rsidRPr="009F6A00">
        <w:rPr>
          <w:rFonts w:ascii="Arial" w:hAnsi="Arial" w:cs="Arial"/>
        </w:rPr>
        <w:t xml:space="preserve">, </w:t>
      </w:r>
    </w:p>
    <w:p w:rsidR="00CB202C" w:rsidRPr="009F6A00" w:rsidRDefault="00CB202C" w:rsidP="00CB202C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CB202C" w:rsidRPr="009F6A00" w:rsidRDefault="003D3B7B" w:rsidP="00CB202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02C" w:rsidRPr="009F6A00">
        <w:rPr>
          <w:rFonts w:ascii="Arial" w:hAnsi="Arial" w:cs="Arial"/>
        </w:rPr>
        <w:t>-</w:t>
      </w:r>
      <w:r w:rsidR="00CB202C">
        <w:rPr>
          <w:rFonts w:ascii="Arial" w:hAnsi="Arial" w:cs="Arial"/>
        </w:rPr>
        <w:t xml:space="preserve"> </w:t>
      </w:r>
      <w:r w:rsidR="00CB202C" w:rsidRPr="009F6A00">
        <w:rPr>
          <w:rFonts w:ascii="Arial" w:hAnsi="Arial" w:cs="Arial"/>
        </w:rPr>
        <w:t xml:space="preserve">планируемое к приобретению количество бланочной продукции; </w:t>
      </w:r>
    </w:p>
    <w:p w:rsidR="00CB202C" w:rsidRPr="009F6A00" w:rsidRDefault="003D3B7B" w:rsidP="00CB202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0510" cy="25463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02C" w:rsidRPr="009F6A00">
        <w:rPr>
          <w:rFonts w:ascii="Arial" w:hAnsi="Arial" w:cs="Arial"/>
        </w:rPr>
        <w:t>-</w:t>
      </w:r>
      <w:r w:rsidR="00CB202C">
        <w:rPr>
          <w:rFonts w:ascii="Arial" w:hAnsi="Arial" w:cs="Arial"/>
        </w:rPr>
        <w:t xml:space="preserve"> </w:t>
      </w:r>
      <w:r w:rsidR="00CB202C" w:rsidRPr="009F6A00">
        <w:rPr>
          <w:rFonts w:ascii="Arial" w:hAnsi="Arial" w:cs="Arial"/>
        </w:rPr>
        <w:t xml:space="preserve">цена 1 бланка по i-му тиражу; </w:t>
      </w:r>
    </w:p>
    <w:p w:rsidR="00CB202C" w:rsidRPr="009F6A00" w:rsidRDefault="003D3B7B" w:rsidP="00CB202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02C" w:rsidRPr="009F6A00">
        <w:rPr>
          <w:rFonts w:ascii="Arial" w:hAnsi="Arial" w:cs="Arial"/>
        </w:rPr>
        <w:t>-</w:t>
      </w:r>
      <w:r w:rsidR="00CB202C">
        <w:rPr>
          <w:rFonts w:ascii="Arial" w:hAnsi="Arial" w:cs="Arial"/>
        </w:rPr>
        <w:t xml:space="preserve"> </w:t>
      </w:r>
      <w:r w:rsidR="00CB202C" w:rsidRPr="009F6A00">
        <w:rPr>
          <w:rFonts w:ascii="Arial" w:hAnsi="Arial" w:cs="Arial"/>
        </w:rPr>
        <w:t xml:space="preserve">планируемое к приобретению количество прочей продукции, изготовляемой типографией; </w:t>
      </w:r>
    </w:p>
    <w:p w:rsidR="00CB202C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02C" w:rsidRPr="009F6A00">
        <w:rPr>
          <w:rFonts w:ascii="Arial" w:hAnsi="Arial" w:cs="Arial"/>
        </w:rPr>
        <w:t>-</w:t>
      </w:r>
      <w:r w:rsidR="00CB202C">
        <w:rPr>
          <w:rFonts w:ascii="Arial" w:hAnsi="Arial" w:cs="Arial"/>
        </w:rPr>
        <w:t xml:space="preserve"> </w:t>
      </w:r>
      <w:r w:rsidR="00CB202C" w:rsidRPr="009F6A00">
        <w:rPr>
          <w:rFonts w:ascii="Arial" w:hAnsi="Arial" w:cs="Arial"/>
        </w:rPr>
        <w:t>цена 1 единицы прочей продукции, изготовляемой типографией, по j-му тиражу.</w:t>
      </w:r>
    </w:p>
    <w:p w:rsidR="00CB202C" w:rsidRPr="002B5CDC" w:rsidRDefault="002B5CDC" w:rsidP="002B5CDC">
      <w:pPr>
        <w:pStyle w:val="FORMATTEXT"/>
        <w:ind w:firstLine="709"/>
        <w:jc w:val="center"/>
        <w:rPr>
          <w:b/>
        </w:rPr>
      </w:pPr>
      <w:r w:rsidRPr="002B5CDC">
        <w:rPr>
          <w:b/>
        </w:rPr>
        <w:t>Нормативы на приобретение бланочной продукции</w:t>
      </w:r>
    </w:p>
    <w:tbl>
      <w:tblPr>
        <w:tblW w:w="9498" w:type="dxa"/>
        <w:tblInd w:w="96" w:type="dxa"/>
        <w:tblLayout w:type="fixed"/>
        <w:tblLook w:val="04A0"/>
      </w:tblPr>
      <w:tblGrid>
        <w:gridCol w:w="578"/>
        <w:gridCol w:w="3540"/>
        <w:gridCol w:w="1133"/>
        <w:gridCol w:w="1982"/>
        <w:gridCol w:w="2265"/>
      </w:tblGrid>
      <w:tr w:rsidR="00CB202C" w:rsidRPr="00E33B07" w:rsidTr="00CB202C">
        <w:trPr>
          <w:trHeight w:val="9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2C" w:rsidRPr="00E33B07" w:rsidRDefault="00CB202C" w:rsidP="002719F0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2C" w:rsidRPr="00E33B07" w:rsidRDefault="00CB202C" w:rsidP="002719F0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2C" w:rsidRPr="00E33B07" w:rsidRDefault="00CB202C" w:rsidP="002719F0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2C" w:rsidRPr="00E33B07" w:rsidRDefault="00CB202C" w:rsidP="002719F0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единицы товара, руб.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02C" w:rsidRPr="00E33B07" w:rsidRDefault="00CB202C" w:rsidP="002719F0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 в год. руб</w:t>
            </w:r>
          </w:p>
        </w:tc>
      </w:tr>
      <w:tr w:rsidR="00CB202C" w:rsidRPr="00E33B07" w:rsidTr="002719F0">
        <w:trPr>
          <w:trHeight w:val="2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2C" w:rsidRPr="00E33B07" w:rsidRDefault="00CB202C" w:rsidP="002719F0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2C" w:rsidRPr="00E33B07" w:rsidRDefault="00CB202C" w:rsidP="002719F0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Формуляр читателя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2C" w:rsidRPr="00E33B07" w:rsidRDefault="00CB202C" w:rsidP="002719F0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02C" w:rsidRPr="00E33B07" w:rsidRDefault="00CB202C" w:rsidP="002719F0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02C" w:rsidRPr="00E33B07" w:rsidRDefault="00CB202C" w:rsidP="002719F0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500</w:t>
            </w:r>
          </w:p>
        </w:tc>
      </w:tr>
      <w:tr w:rsidR="00CB202C" w:rsidRPr="00E33B07" w:rsidTr="00CB202C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2C" w:rsidRPr="00E33B07" w:rsidRDefault="00CB202C" w:rsidP="002719F0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2C" w:rsidRPr="00E33B07" w:rsidRDefault="00CB202C" w:rsidP="002719F0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Дневник библиотеки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2C" w:rsidRPr="00E33B07" w:rsidRDefault="00CB202C" w:rsidP="002719F0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02C" w:rsidRPr="00E33B07" w:rsidRDefault="00CB202C" w:rsidP="002719F0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02C" w:rsidRPr="00E33B07" w:rsidRDefault="005004CF" w:rsidP="002719F0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  <w:r w:rsidR="00CB202C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00</w:t>
            </w:r>
          </w:p>
        </w:tc>
      </w:tr>
      <w:tr w:rsidR="00CB202C" w:rsidRPr="00E33B07" w:rsidTr="00CB202C">
        <w:trPr>
          <w:trHeight w:val="2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02C" w:rsidRPr="00E33B07" w:rsidRDefault="00CB202C" w:rsidP="002719F0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2C" w:rsidRDefault="00CB202C" w:rsidP="002719F0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Дневник детской библиотеки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02C" w:rsidRPr="00E33B07" w:rsidRDefault="00CB202C" w:rsidP="002719F0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202C" w:rsidRDefault="00CB202C" w:rsidP="002719F0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02C" w:rsidRPr="00E33B07" w:rsidRDefault="005004CF" w:rsidP="002719F0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  <w:r w:rsidR="00CB202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00</w:t>
            </w:r>
          </w:p>
        </w:tc>
      </w:tr>
    </w:tbl>
    <w:p w:rsidR="00CB202C" w:rsidRDefault="00CB202C" w:rsidP="00BC48FA">
      <w:pPr>
        <w:pStyle w:val="FORMATTEXT"/>
        <w:ind w:firstLine="709"/>
        <w:jc w:val="both"/>
        <w:rPr>
          <w:rFonts w:ascii="Arial" w:hAnsi="Arial" w:cs="Arial"/>
        </w:rPr>
      </w:pPr>
    </w:p>
    <w:p w:rsidR="00BC48FA" w:rsidRPr="009F6A00" w:rsidRDefault="002B5CDC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A6078">
        <w:rPr>
          <w:rFonts w:ascii="Arial" w:hAnsi="Arial" w:cs="Arial"/>
        </w:rPr>
        <w:t>5</w:t>
      </w:r>
      <w:r w:rsidR="00BC48FA" w:rsidRPr="009F6A00">
        <w:rPr>
          <w:rFonts w:ascii="Arial" w:hAnsi="Arial" w:cs="Arial"/>
        </w:rPr>
        <w:t>.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Затраты на приобретение канцелярских принадлежностей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) определяются по формуле: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lastRenderedPageBreak/>
        <w:drawing>
          <wp:inline distT="0" distB="0" distL="0" distR="0">
            <wp:extent cx="2011680" cy="429260"/>
            <wp:effectExtent l="19050" t="0" r="762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 xml:space="preserve">, </w:t>
      </w:r>
    </w:p>
    <w:p w:rsidR="00BC48FA" w:rsidRPr="009F6A00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45135" cy="25463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 </w:t>
      </w:r>
    </w:p>
    <w:p w:rsidR="00BC48FA" w:rsidRPr="009F6A00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 xml:space="preserve">расчетная численность основных работников, определяемая в соответствии с пунктами 17-22 общих требований к определению нормативных затрат; </w:t>
      </w:r>
    </w:p>
    <w:p w:rsidR="00BC48FA" w:rsidRDefault="003D3B7B" w:rsidP="00BC48FA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13385" cy="254635"/>
            <wp:effectExtent l="19050" t="0" r="571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FA" w:rsidRPr="009F6A00">
        <w:rPr>
          <w:rFonts w:ascii="Arial" w:hAnsi="Arial" w:cs="Arial"/>
        </w:rPr>
        <w:t>-</w:t>
      </w:r>
      <w:r w:rsidR="00BC48FA">
        <w:rPr>
          <w:rFonts w:ascii="Arial" w:hAnsi="Arial" w:cs="Arial"/>
        </w:rPr>
        <w:t xml:space="preserve"> </w:t>
      </w:r>
      <w:r w:rsidR="00BC48FA" w:rsidRPr="009F6A00">
        <w:rPr>
          <w:rFonts w:ascii="Arial" w:hAnsi="Arial" w:cs="Arial"/>
        </w:rPr>
        <w:t>цена i-го предмета канцелярских принадлежностей в соответствии с нормативами федеральных государственных органов.</w:t>
      </w:r>
    </w:p>
    <w:tbl>
      <w:tblPr>
        <w:tblW w:w="9498" w:type="dxa"/>
        <w:tblInd w:w="96" w:type="dxa"/>
        <w:tblLayout w:type="fixed"/>
        <w:tblLook w:val="04A0"/>
      </w:tblPr>
      <w:tblGrid>
        <w:gridCol w:w="578"/>
        <w:gridCol w:w="3540"/>
        <w:gridCol w:w="1133"/>
        <w:gridCol w:w="1982"/>
        <w:gridCol w:w="2230"/>
        <w:gridCol w:w="35"/>
      </w:tblGrid>
      <w:tr w:rsidR="00BC48FA" w:rsidRPr="00E33B07" w:rsidTr="00BC48FA">
        <w:trPr>
          <w:trHeight w:val="34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FA" w:rsidRPr="00E33B07" w:rsidRDefault="00BC48FA" w:rsidP="00BC48FA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E33B07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ar-SA"/>
              </w:rPr>
              <w:t>Нормативы на приобретение канцелярских принадлежностей</w:t>
            </w:r>
          </w:p>
        </w:tc>
      </w:tr>
      <w:tr w:rsidR="00BC48FA" w:rsidRPr="00E33B07" w:rsidTr="00BC48FA">
        <w:trPr>
          <w:trHeight w:val="10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FA" w:rsidRPr="00E33B07" w:rsidRDefault="00BC48FA" w:rsidP="00BC48FA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FA" w:rsidRPr="00E33B07" w:rsidRDefault="00BC48FA" w:rsidP="00BC48FA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FA" w:rsidRPr="00E33B07" w:rsidRDefault="00BC48FA" w:rsidP="00BC48FA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единицы товара, руб.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8FA" w:rsidRPr="00E33B07" w:rsidRDefault="00BC48FA" w:rsidP="00BC48FA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 в год. руб</w:t>
            </w:r>
          </w:p>
        </w:tc>
      </w:tr>
      <w:tr w:rsidR="00BC48FA" w:rsidRPr="00E33B07" w:rsidTr="00BC48FA">
        <w:trPr>
          <w:trHeight w:val="2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Антистеплер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Батарейки пальчиковые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Блокнот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Бумага А4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230,00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CB202C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1150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Дырокол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Ежедневник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19,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C76FAA" w:rsidP="00C76FA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25,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32,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41,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51,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BC48FA" w:rsidRPr="00E33B07" w:rsidTr="002B5CDC">
        <w:trPr>
          <w:trHeight w:val="3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 кубик с клеевым краем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</w:tr>
      <w:tr w:rsidR="00BC48FA" w:rsidRPr="00E33B07" w:rsidTr="002B5CDC">
        <w:trPr>
          <w:trHeight w:val="2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 для записей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</w:t>
            </w:r>
          </w:p>
        </w:tc>
      </w:tr>
      <w:tr w:rsidR="00BC48FA" w:rsidRPr="00E33B07" w:rsidTr="002B5CDC">
        <w:trPr>
          <w:trHeight w:val="2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Закладки самокл. (1000 л)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</w:tr>
      <w:tr w:rsidR="00BC48FA" w:rsidRPr="00E33B07" w:rsidTr="00BC48FA">
        <w:trPr>
          <w:trHeight w:val="2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B3349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Карандаш чернографический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827630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Клей ПВА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highlight w:val="yellow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Клей-карандаш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275</w:t>
            </w:r>
          </w:p>
        </w:tc>
      </w:tr>
      <w:tr w:rsidR="00BC48FA" w:rsidRPr="00E33B07" w:rsidTr="00BC48FA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Кнопки уп.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827630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</w:t>
            </w:r>
          </w:p>
        </w:tc>
      </w:tr>
      <w:tr w:rsidR="00BC48FA" w:rsidRPr="00E33B07" w:rsidTr="00BC48FA">
        <w:trPr>
          <w:trHeight w:val="24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Жидкость корректирующая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827630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160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Линейка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Ластик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Нож канцелярский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BC48FA" w:rsidRPr="00E33B07" w:rsidTr="00BC48FA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Ножницы канцелярские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с вкладышами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на кольцах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BC48FA" w:rsidRPr="00E33B07" w:rsidTr="00BC48FA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регистратор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BC48FA" w:rsidRPr="00E33B07" w:rsidTr="00BC48FA">
        <w:trPr>
          <w:trHeight w:val="1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2D0E11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</w:pPr>
            <w:r w:rsidRPr="002D0E11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>Папка с прозрачным верхним листом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</w:tr>
      <w:tr w:rsidR="00BC48FA" w:rsidRPr="00E33B07" w:rsidTr="00BC48FA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скоросшиватель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C76FAA" w:rsidRPr="00E33B07" w:rsidTr="00BC48FA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FA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A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с завязками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FA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FA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FAA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BC48FA" w:rsidRPr="00E33B07" w:rsidTr="00BC48FA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Файл-вкладыш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BC48FA" w:rsidRPr="00E33B07" w:rsidTr="00BC48FA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Ручка гелиевая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105</w:t>
            </w:r>
          </w:p>
        </w:tc>
      </w:tr>
      <w:tr w:rsidR="00BC48FA" w:rsidRPr="00E33B07" w:rsidTr="00BC48FA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Ручка шариковая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BC48FA" w:rsidRPr="00E33B07" w:rsidTr="00BC48FA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Скобы для степлера 24/6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BC48FA" w:rsidRPr="00E33B07" w:rsidTr="00C76FAA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Скобы для степлера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</w:t>
            </w:r>
          </w:p>
        </w:tc>
      </w:tr>
      <w:tr w:rsidR="00BC48FA" w:rsidRPr="00E33B07" w:rsidTr="00C76FAA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Скрепки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C76FA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BC48FA" w:rsidRPr="00E33B07" w:rsidTr="00C76FAA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Стержень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75</w:t>
            </w:r>
          </w:p>
        </w:tc>
      </w:tr>
      <w:tr w:rsidR="00BC48FA" w:rsidRPr="00E33B07" w:rsidTr="00BC48FA">
        <w:trPr>
          <w:gridAfter w:val="1"/>
          <w:wAfter w:w="35" w:type="dxa"/>
          <w:trHeight w:val="1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Степлер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BC48FA" w:rsidRPr="00E33B07" w:rsidTr="00BC48FA">
        <w:trPr>
          <w:gridAfter w:val="1"/>
          <w:wAfter w:w="35" w:type="dxa"/>
          <w:trHeight w:val="3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FA" w:rsidRPr="002D0E11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</w:pPr>
            <w:r w:rsidRPr="002D0E11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>Маркеры, текстовыделители (набор 4 цвета)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8FA" w:rsidRPr="00E33B07" w:rsidRDefault="00BC48FA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BC48FA" w:rsidRPr="00E33B07" w:rsidTr="00B3349D">
        <w:trPr>
          <w:gridAfter w:val="1"/>
          <w:wAfter w:w="35" w:type="dxa"/>
          <w:trHeight w:val="2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Маркер перманентный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800</w:t>
            </w:r>
          </w:p>
        </w:tc>
      </w:tr>
      <w:tr w:rsidR="00BC48FA" w:rsidRPr="00E33B07" w:rsidTr="00B3349D">
        <w:trPr>
          <w:gridAfter w:val="1"/>
          <w:wAfter w:w="35" w:type="dxa"/>
          <w:trHeight w:val="2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Ватман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400</w:t>
            </w:r>
          </w:p>
        </w:tc>
      </w:tr>
      <w:tr w:rsidR="00BC48FA" w:rsidRPr="00E33B07" w:rsidTr="00B3349D">
        <w:trPr>
          <w:gridAfter w:val="1"/>
          <w:wAfter w:w="35" w:type="dxa"/>
          <w:trHeight w:val="23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Лента липкая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BC48FA" w:rsidRPr="00E33B07" w:rsidTr="00BC48FA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Картон цветной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70</w:t>
            </w:r>
          </w:p>
        </w:tc>
      </w:tr>
      <w:tr w:rsidR="00BC48FA" w:rsidRPr="00E33B07" w:rsidTr="00BC48FA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Картон белый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BC48FA" w:rsidRPr="00E33B07" w:rsidTr="00BC48FA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CB202C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B3349D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3349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Картон цветной бархатный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8FA" w:rsidRPr="00E33B07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115</w:t>
            </w:r>
          </w:p>
        </w:tc>
      </w:tr>
      <w:tr w:rsidR="00B3349D" w:rsidRPr="00E33B07" w:rsidTr="00BC48FA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49D" w:rsidRPr="00E33B07" w:rsidRDefault="00CB202C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49D" w:rsidRPr="00B3349D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3349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Картон цветной мелованный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49D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49D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49D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110</w:t>
            </w:r>
          </w:p>
        </w:tc>
      </w:tr>
      <w:tr w:rsidR="00B3349D" w:rsidRPr="00E33B07" w:rsidTr="00BC48FA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49D" w:rsidRPr="00E33B07" w:rsidRDefault="00CB202C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49D" w:rsidRPr="00B3349D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3349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Картон цветной гофрированный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49D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49D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49D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</w:t>
            </w:r>
          </w:p>
        </w:tc>
      </w:tr>
      <w:tr w:rsidR="00B3349D" w:rsidRPr="00E33B07" w:rsidTr="00BC48FA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49D" w:rsidRPr="00E33B07" w:rsidRDefault="00CB202C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49D" w:rsidRPr="00B3349D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Цветная бумага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49D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49D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49D" w:rsidRDefault="00B3349D" w:rsidP="00BC48FA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BC48FA" w:rsidRPr="00E33B07" w:rsidTr="00BC48FA">
        <w:trPr>
          <w:trHeight w:val="1226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8FA" w:rsidRPr="00CB202C" w:rsidRDefault="00BC48FA" w:rsidP="00BC48FA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 xml:space="preserve">Примечание: Наименование и количество канцелярских изделий зависит от потребности с учетом фактического наличия. При этом, закупка канцелярских изделий осуществляется в пределах доведенных лимитов бюджетных обязательств на обеспечение функций </w:t>
            </w:r>
            <w:r w:rsidR="00CB202C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>МКУ «Шрамовский КДЦ»</w:t>
            </w:r>
          </w:p>
          <w:p w:rsidR="005004CF" w:rsidRPr="002D0E11" w:rsidRDefault="005004CF" w:rsidP="005004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на приобретение сувенирной подарочной продукции для использования при проведении культурно-массовых районных мероприятий.</w:t>
            </w:r>
          </w:p>
          <w:tbl>
            <w:tblPr>
              <w:tblW w:w="9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6"/>
              <w:gridCol w:w="3318"/>
              <w:gridCol w:w="1645"/>
              <w:gridCol w:w="1871"/>
              <w:gridCol w:w="1837"/>
            </w:tblGrid>
            <w:tr w:rsidR="005004CF" w:rsidRPr="00202701" w:rsidTr="005C43BE">
              <w:trPr>
                <w:trHeight w:val="748"/>
              </w:trPr>
              <w:tc>
                <w:tcPr>
                  <w:tcW w:w="656" w:type="dxa"/>
                </w:tcPr>
                <w:p w:rsidR="005004CF" w:rsidRPr="00202701" w:rsidRDefault="005004CF" w:rsidP="005C43BE">
                  <w:pPr>
                    <w:pStyle w:val="ConsPlusNormal"/>
                    <w:jc w:val="both"/>
                  </w:pPr>
                  <w:r w:rsidRPr="00202701">
                    <w:t>№ п/п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5004CF" w:rsidRPr="00202701" w:rsidRDefault="005004CF" w:rsidP="005C43BE">
                  <w:pPr>
                    <w:pStyle w:val="ConsPlusNormal"/>
                    <w:jc w:val="both"/>
                  </w:pPr>
                  <w:r w:rsidRPr="00202701">
                    <w:t xml:space="preserve">Наименование товаров 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5004CF" w:rsidRPr="00202701" w:rsidRDefault="005004CF" w:rsidP="005C43BE">
                  <w:pPr>
                    <w:pStyle w:val="ConsPlusNormal"/>
                    <w:jc w:val="both"/>
                  </w:pPr>
                  <w:r w:rsidRPr="00202701">
                    <w:t>Ед. изм.</w:t>
                  </w:r>
                </w:p>
                <w:p w:rsidR="005004CF" w:rsidRPr="00202701" w:rsidRDefault="005004CF" w:rsidP="005C43BE">
                  <w:pPr>
                    <w:pStyle w:val="ConsPlusNormal"/>
                    <w:jc w:val="both"/>
                  </w:pPr>
                </w:p>
              </w:tc>
              <w:tc>
                <w:tcPr>
                  <w:tcW w:w="1871" w:type="dxa"/>
                </w:tcPr>
                <w:p w:rsidR="005004CF" w:rsidRPr="00202701" w:rsidRDefault="005004CF" w:rsidP="005C43BE">
                  <w:pPr>
                    <w:pStyle w:val="ConsPlusNormal"/>
                    <w:jc w:val="both"/>
                  </w:pPr>
                  <w:r>
                    <w:t>Количество</w:t>
                  </w:r>
                </w:p>
                <w:p w:rsidR="005004CF" w:rsidRPr="00202701" w:rsidRDefault="005004CF" w:rsidP="005C43BE">
                  <w:pPr>
                    <w:pStyle w:val="ConsPlusNormal"/>
                    <w:jc w:val="both"/>
                  </w:pPr>
                </w:p>
              </w:tc>
              <w:tc>
                <w:tcPr>
                  <w:tcW w:w="1837" w:type="dxa"/>
                </w:tcPr>
                <w:p w:rsidR="005004CF" w:rsidRPr="00202701" w:rsidRDefault="005004CF" w:rsidP="005C43BE">
                  <w:pPr>
                    <w:pStyle w:val="ConsPlusNormal"/>
                    <w:jc w:val="both"/>
                  </w:pPr>
                  <w:r w:rsidRPr="00202701">
                    <w:t>Предельная стоимость единицы товара, руб.</w:t>
                  </w:r>
                </w:p>
              </w:tc>
            </w:tr>
            <w:tr w:rsidR="005004CF" w:rsidRPr="00202701" w:rsidTr="005C43BE">
              <w:trPr>
                <w:trHeight w:val="244"/>
              </w:trPr>
              <w:tc>
                <w:tcPr>
                  <w:tcW w:w="656" w:type="dxa"/>
                </w:tcPr>
                <w:p w:rsidR="005004CF" w:rsidRDefault="005004CF" w:rsidP="005C43BE">
                  <w:pPr>
                    <w:pStyle w:val="ConsPlusNormal"/>
                    <w:jc w:val="both"/>
                  </w:pPr>
                  <w:r>
                    <w:t>1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5004CF" w:rsidRPr="00202701" w:rsidRDefault="005004CF" w:rsidP="005C43BE">
                  <w:pPr>
                    <w:pStyle w:val="ConsPlusNormal"/>
                    <w:jc w:val="both"/>
                  </w:pPr>
                  <w:r>
                    <w:t>Новогодние подарки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5004CF" w:rsidRPr="00202701" w:rsidRDefault="005004CF" w:rsidP="005C43BE">
                  <w:pPr>
                    <w:pStyle w:val="ConsPlusNormal"/>
                    <w:jc w:val="both"/>
                  </w:pPr>
                  <w:r>
                    <w:t>Набор</w:t>
                  </w:r>
                </w:p>
              </w:tc>
              <w:tc>
                <w:tcPr>
                  <w:tcW w:w="1871" w:type="dxa"/>
                </w:tcPr>
                <w:p w:rsidR="005004CF" w:rsidRPr="00202701" w:rsidRDefault="005004CF" w:rsidP="005C43BE">
                  <w:pPr>
                    <w:pStyle w:val="ConsPlusNormal"/>
                    <w:jc w:val="both"/>
                  </w:pPr>
                  <w:r>
                    <w:t>5</w:t>
                  </w:r>
                </w:p>
              </w:tc>
              <w:tc>
                <w:tcPr>
                  <w:tcW w:w="1837" w:type="dxa"/>
                </w:tcPr>
                <w:p w:rsidR="005004CF" w:rsidRPr="00202701" w:rsidRDefault="005004CF" w:rsidP="005C43BE">
                  <w:pPr>
                    <w:pStyle w:val="ConsPlusNormal"/>
                    <w:jc w:val="both"/>
                  </w:pPr>
                  <w:r>
                    <w:t>500</w:t>
                  </w:r>
                </w:p>
              </w:tc>
            </w:tr>
          </w:tbl>
          <w:p w:rsidR="00BC48FA" w:rsidRPr="00E33B07" w:rsidRDefault="00BC48FA" w:rsidP="00BC48FA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BC48FA" w:rsidRDefault="00BC48FA" w:rsidP="00BC48FA">
      <w:pPr>
        <w:pStyle w:val="FORMATTEXT"/>
        <w:ind w:firstLine="709"/>
        <w:jc w:val="both"/>
        <w:rPr>
          <w:rFonts w:ascii="Arial" w:hAnsi="Arial" w:cs="Arial"/>
        </w:rPr>
      </w:pPr>
    </w:p>
    <w:p w:rsidR="005004CF" w:rsidRPr="009F6A00" w:rsidRDefault="00BC48FA" w:rsidP="005004CF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  <w:bCs/>
        </w:rPr>
        <w:t xml:space="preserve"> </w:t>
      </w:r>
      <w:r w:rsidR="001A6078">
        <w:rPr>
          <w:rFonts w:ascii="Arial" w:hAnsi="Arial" w:cs="Arial"/>
        </w:rPr>
        <w:t>16</w:t>
      </w:r>
      <w:r w:rsidR="005004CF" w:rsidRPr="009F6A00">
        <w:rPr>
          <w:rFonts w:ascii="Arial" w:hAnsi="Arial" w:cs="Arial"/>
        </w:rPr>
        <w:t>.</w:t>
      </w:r>
      <w:r w:rsidR="005004CF">
        <w:rPr>
          <w:rFonts w:ascii="Arial" w:hAnsi="Arial" w:cs="Arial"/>
        </w:rPr>
        <w:t xml:space="preserve"> </w:t>
      </w:r>
      <w:r w:rsidR="005004CF" w:rsidRPr="009F6A00">
        <w:rPr>
          <w:rFonts w:ascii="Arial" w:hAnsi="Arial" w:cs="Arial"/>
        </w:rPr>
        <w:t>Затраты на оплату работ по монтажу (установке), дооборудованию и наладке оборудования (</w:t>
      </w:r>
      <w:r w:rsidR="003D3B7B">
        <w:rPr>
          <w:rFonts w:ascii="Arial" w:hAnsi="Arial" w:cs="Arial"/>
          <w:noProof/>
          <w:position w:val="-9"/>
        </w:rPr>
        <w:drawing>
          <wp:inline distT="0" distB="0" distL="0" distR="0">
            <wp:extent cx="318135" cy="238760"/>
            <wp:effectExtent l="19050" t="0" r="571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4CF" w:rsidRPr="009F6A00">
        <w:rPr>
          <w:rFonts w:ascii="Arial" w:hAnsi="Arial" w:cs="Arial"/>
        </w:rPr>
        <w:t>)</w:t>
      </w:r>
      <w:r w:rsidR="005004CF">
        <w:rPr>
          <w:rFonts w:ascii="Arial" w:hAnsi="Arial" w:cs="Arial"/>
        </w:rPr>
        <w:t>(пожарная сигнализация)</w:t>
      </w:r>
      <w:r w:rsidR="005004CF" w:rsidRPr="009F6A00">
        <w:rPr>
          <w:rFonts w:ascii="Arial" w:hAnsi="Arial" w:cs="Arial"/>
        </w:rPr>
        <w:t xml:space="preserve"> определяются по формуле: </w:t>
      </w:r>
    </w:p>
    <w:p w:rsidR="005004CF" w:rsidRPr="009F6A00" w:rsidRDefault="003D3B7B" w:rsidP="005004C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8"/>
        </w:rPr>
        <w:drawing>
          <wp:inline distT="0" distB="0" distL="0" distR="0">
            <wp:extent cx="1605915" cy="46101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4CF" w:rsidRPr="009F6A00">
        <w:rPr>
          <w:rFonts w:ascii="Arial" w:hAnsi="Arial" w:cs="Arial"/>
        </w:rPr>
        <w:t xml:space="preserve">, </w:t>
      </w:r>
    </w:p>
    <w:p w:rsidR="005004CF" w:rsidRPr="009F6A00" w:rsidRDefault="005004CF" w:rsidP="005004CF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5004CF" w:rsidRPr="009F6A00" w:rsidRDefault="003D3B7B" w:rsidP="005004C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45135" cy="25463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4CF" w:rsidRPr="009F6A00">
        <w:rPr>
          <w:rFonts w:ascii="Arial" w:hAnsi="Arial" w:cs="Arial"/>
        </w:rPr>
        <w:t>-</w:t>
      </w:r>
      <w:r w:rsidR="005004CF">
        <w:rPr>
          <w:rFonts w:ascii="Arial" w:hAnsi="Arial" w:cs="Arial"/>
        </w:rPr>
        <w:t xml:space="preserve"> </w:t>
      </w:r>
      <w:r w:rsidR="005004CF" w:rsidRPr="009F6A00">
        <w:rPr>
          <w:rFonts w:ascii="Arial" w:hAnsi="Arial" w:cs="Arial"/>
        </w:rPr>
        <w:t xml:space="preserve">количество g-го оборудования, подлежащего монтажу (установке), дооборудованию и наладке; </w:t>
      </w:r>
    </w:p>
    <w:p w:rsidR="005004CF" w:rsidRDefault="003D3B7B" w:rsidP="005004C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1640" cy="25463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4CF" w:rsidRPr="009F6A00">
        <w:rPr>
          <w:rFonts w:ascii="Arial" w:hAnsi="Arial" w:cs="Arial"/>
        </w:rPr>
        <w:t>-</w:t>
      </w:r>
      <w:r w:rsidR="005004CF">
        <w:rPr>
          <w:rFonts w:ascii="Arial" w:hAnsi="Arial" w:cs="Arial"/>
        </w:rPr>
        <w:t xml:space="preserve"> </w:t>
      </w:r>
      <w:r w:rsidR="005004CF" w:rsidRPr="009F6A00">
        <w:rPr>
          <w:rFonts w:ascii="Arial" w:hAnsi="Arial" w:cs="Arial"/>
        </w:rPr>
        <w:t>цена монтажа (установки), дооборудования и наладки g-го оборудования.</w:t>
      </w:r>
    </w:p>
    <w:p w:rsidR="005004CF" w:rsidRPr="001F0F01" w:rsidRDefault="005004CF" w:rsidP="005004CF">
      <w:pPr>
        <w:pStyle w:val="FORMATTEXT"/>
        <w:ind w:firstLine="709"/>
        <w:jc w:val="center"/>
        <w:rPr>
          <w:b/>
        </w:rPr>
      </w:pPr>
      <w:r w:rsidRPr="001F0F01">
        <w:rPr>
          <w:b/>
        </w:rPr>
        <w:t>Норматив на оплату работ по монтажу (установке), дооборудованию и наладке оборудования пожарная сигнализация.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5004CF" w:rsidRPr="00CA05B3" w:rsidTr="005C43BE">
        <w:tc>
          <w:tcPr>
            <w:tcW w:w="4857" w:type="dxa"/>
            <w:shd w:val="clear" w:color="auto" w:fill="auto"/>
          </w:tcPr>
          <w:p w:rsidR="005004CF" w:rsidRPr="00242208" w:rsidRDefault="005004CF" w:rsidP="005C43BE">
            <w:pPr>
              <w:pStyle w:val="FORMATTEXT"/>
              <w:jc w:val="both"/>
            </w:pPr>
            <w:r w:rsidRPr="00242208">
              <w:t>Наименование услуг</w:t>
            </w:r>
          </w:p>
        </w:tc>
        <w:tc>
          <w:tcPr>
            <w:tcW w:w="4857" w:type="dxa"/>
            <w:shd w:val="clear" w:color="auto" w:fill="auto"/>
          </w:tcPr>
          <w:p w:rsidR="005004CF" w:rsidRPr="00242208" w:rsidRDefault="005004CF" w:rsidP="005C43BE">
            <w:pPr>
              <w:pStyle w:val="FORMATTEXT"/>
              <w:jc w:val="both"/>
            </w:pPr>
            <w:r w:rsidRPr="00242208">
              <w:t xml:space="preserve">Цена </w:t>
            </w:r>
            <w:r>
              <w:t>услуги</w:t>
            </w:r>
            <w:r w:rsidRPr="00242208">
              <w:t xml:space="preserve"> в год</w:t>
            </w:r>
            <w:r>
              <w:t>, руб</w:t>
            </w:r>
          </w:p>
        </w:tc>
      </w:tr>
      <w:tr w:rsidR="005004CF" w:rsidRPr="00CA05B3" w:rsidTr="005C43BE">
        <w:tc>
          <w:tcPr>
            <w:tcW w:w="4857" w:type="dxa"/>
            <w:shd w:val="clear" w:color="auto" w:fill="auto"/>
          </w:tcPr>
          <w:p w:rsidR="005004CF" w:rsidRPr="00242208" w:rsidRDefault="005004CF" w:rsidP="005C43BE">
            <w:pPr>
              <w:pStyle w:val="FORMATTEXT"/>
              <w:jc w:val="both"/>
            </w:pPr>
            <w:r>
              <w:t>Услуга по заправке огнетушителей</w:t>
            </w:r>
          </w:p>
        </w:tc>
        <w:tc>
          <w:tcPr>
            <w:tcW w:w="4857" w:type="dxa"/>
            <w:shd w:val="clear" w:color="auto" w:fill="auto"/>
          </w:tcPr>
          <w:p w:rsidR="005004CF" w:rsidRPr="00242208" w:rsidRDefault="005004CF" w:rsidP="005C43BE">
            <w:pPr>
              <w:pStyle w:val="FORMATTEXT"/>
              <w:jc w:val="both"/>
            </w:pPr>
            <w:r>
              <w:t>3600</w:t>
            </w:r>
          </w:p>
        </w:tc>
      </w:tr>
    </w:tbl>
    <w:p w:rsidR="005004CF" w:rsidRPr="009F6A00" w:rsidRDefault="001A6078" w:rsidP="005004C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5004CF" w:rsidRPr="009F6A00">
        <w:rPr>
          <w:rFonts w:ascii="Arial" w:hAnsi="Arial" w:cs="Arial"/>
        </w:rPr>
        <w:t>.</w:t>
      </w:r>
      <w:r w:rsidR="005004CF">
        <w:rPr>
          <w:rFonts w:ascii="Arial" w:hAnsi="Arial" w:cs="Arial"/>
        </w:rPr>
        <w:t xml:space="preserve"> </w:t>
      </w:r>
      <w:r w:rsidR="005004CF" w:rsidRPr="009F6A00">
        <w:rPr>
          <w:rFonts w:ascii="Arial" w:hAnsi="Arial" w:cs="Arial"/>
        </w:rPr>
        <w:t>Затраты на оплату услуг, связанных с обеспечением безопасности информации (</w:t>
      </w:r>
      <w:r w:rsidR="003D3B7B">
        <w:rPr>
          <w:rFonts w:ascii="Arial" w:hAnsi="Arial" w:cs="Arial"/>
          <w:noProof/>
          <w:position w:val="-10"/>
        </w:rPr>
        <w:drawing>
          <wp:inline distT="0" distB="0" distL="0" distR="0">
            <wp:extent cx="334010" cy="254635"/>
            <wp:effectExtent l="19050" t="0" r="889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4CF" w:rsidRPr="009F6A00">
        <w:rPr>
          <w:rFonts w:ascii="Arial" w:hAnsi="Arial" w:cs="Arial"/>
        </w:rPr>
        <w:t xml:space="preserve">), определяются по формуле: </w:t>
      </w:r>
    </w:p>
    <w:p w:rsidR="005004CF" w:rsidRPr="009F6A00" w:rsidRDefault="003D3B7B" w:rsidP="005004C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137285" cy="254635"/>
            <wp:effectExtent l="19050" t="0" r="571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4CF" w:rsidRPr="009F6A00">
        <w:rPr>
          <w:rFonts w:ascii="Arial" w:hAnsi="Arial" w:cs="Arial"/>
        </w:rPr>
        <w:t xml:space="preserve">, </w:t>
      </w:r>
    </w:p>
    <w:p w:rsidR="005004CF" w:rsidRPr="009F6A00" w:rsidRDefault="005004CF" w:rsidP="005004CF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5004CF" w:rsidRPr="009F6A00" w:rsidRDefault="003D3B7B" w:rsidP="005004C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4CF" w:rsidRPr="009F6A00">
        <w:rPr>
          <w:rFonts w:ascii="Arial" w:hAnsi="Arial" w:cs="Arial"/>
        </w:rPr>
        <w:t>-</w:t>
      </w:r>
      <w:r w:rsidR="005004CF">
        <w:rPr>
          <w:rFonts w:ascii="Arial" w:hAnsi="Arial" w:cs="Arial"/>
        </w:rPr>
        <w:t xml:space="preserve"> </w:t>
      </w:r>
      <w:r w:rsidR="005004CF" w:rsidRPr="009F6A00">
        <w:rPr>
          <w:rFonts w:ascii="Arial" w:hAnsi="Arial" w:cs="Arial"/>
        </w:rPr>
        <w:t xml:space="preserve">затраты на проведение аттестационных, проверочных и контрольных мероприятий; </w:t>
      </w:r>
    </w:p>
    <w:p w:rsidR="005004CF" w:rsidRDefault="003D3B7B" w:rsidP="005004C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lastRenderedPageBreak/>
        <w:drawing>
          <wp:inline distT="0" distB="0" distL="0" distR="0">
            <wp:extent cx="294005" cy="25463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4CF" w:rsidRPr="009F6A00">
        <w:rPr>
          <w:rFonts w:ascii="Arial" w:hAnsi="Arial" w:cs="Arial"/>
        </w:rPr>
        <w:t>-</w:t>
      </w:r>
      <w:r w:rsidR="005004CF">
        <w:rPr>
          <w:rFonts w:ascii="Arial" w:hAnsi="Arial" w:cs="Arial"/>
        </w:rPr>
        <w:t xml:space="preserve"> </w:t>
      </w:r>
      <w:r w:rsidR="005004CF" w:rsidRPr="009F6A00">
        <w:rPr>
          <w:rFonts w:ascii="Arial" w:hAnsi="Arial" w:cs="Arial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004CF" w:rsidRDefault="005004CF" w:rsidP="005004CF">
      <w:pPr>
        <w:pStyle w:val="FORMATTEXT"/>
        <w:ind w:firstLine="709"/>
        <w:jc w:val="both"/>
        <w:rPr>
          <w:rFonts w:ascii="Arial" w:hAnsi="Arial" w:cs="Arial"/>
        </w:rPr>
      </w:pPr>
    </w:p>
    <w:p w:rsidR="005004CF" w:rsidRPr="00B5193E" w:rsidRDefault="005004CF" w:rsidP="005004CF">
      <w:pPr>
        <w:jc w:val="center"/>
        <w:rPr>
          <w:b/>
          <w:sz w:val="24"/>
          <w:szCs w:val="24"/>
        </w:rPr>
      </w:pPr>
      <w:r w:rsidRPr="00B5193E">
        <w:rPr>
          <w:b/>
          <w:sz w:val="24"/>
          <w:szCs w:val="24"/>
        </w:rPr>
        <w:t>Норматив на оплату услуг по сопровождению и приобретению иного программного обеспечения</w:t>
      </w:r>
    </w:p>
    <w:tbl>
      <w:tblPr>
        <w:tblW w:w="10491" w:type="dxa"/>
        <w:tblInd w:w="-318" w:type="dxa"/>
        <w:tblLayout w:type="fixed"/>
        <w:tblLook w:val="04A0"/>
      </w:tblPr>
      <w:tblGrid>
        <w:gridCol w:w="771"/>
        <w:gridCol w:w="3341"/>
        <w:gridCol w:w="4946"/>
        <w:gridCol w:w="1433"/>
      </w:tblGrid>
      <w:tr w:rsidR="005004CF" w:rsidRPr="00B5193E" w:rsidTr="005C43BE">
        <w:trPr>
          <w:trHeight w:val="92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CF" w:rsidRPr="00B5193E" w:rsidRDefault="005004CF" w:rsidP="005C43B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CF" w:rsidRPr="00B5193E" w:rsidRDefault="005004CF" w:rsidP="005C43B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CF" w:rsidRPr="00B5193E" w:rsidRDefault="005004CF" w:rsidP="005C43B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4CF" w:rsidRPr="00B5193E" w:rsidRDefault="005004CF" w:rsidP="005C43B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Предельная стоимость за год,  руб.</w:t>
            </w:r>
          </w:p>
        </w:tc>
      </w:tr>
      <w:tr w:rsidR="005004CF" w:rsidRPr="00B5193E" w:rsidTr="005C43BE">
        <w:trPr>
          <w:trHeight w:val="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CF" w:rsidRPr="00B5193E" w:rsidRDefault="005004CF" w:rsidP="005C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CF" w:rsidRPr="00B5193E" w:rsidRDefault="005004CF" w:rsidP="005C43B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Услуги по техподдержке "Интернет-сайта"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CF" w:rsidRPr="00B5193E" w:rsidRDefault="005004CF" w:rsidP="005C43BE">
            <w:pPr>
              <w:ind w:firstLineChars="100" w:firstLine="240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Обслуживание</w:t>
            </w:r>
            <w:r w:rsidRPr="00B5193E">
              <w:rPr>
                <w:sz w:val="24"/>
                <w:szCs w:val="24"/>
                <w:lang w:val="en-US"/>
              </w:rPr>
              <w:t xml:space="preserve"> </w:t>
            </w:r>
            <w:r w:rsidRPr="00B5193E">
              <w:rPr>
                <w:sz w:val="24"/>
                <w:szCs w:val="24"/>
              </w:rPr>
              <w:t xml:space="preserve">веб-сайта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CF" w:rsidRPr="00B5193E" w:rsidRDefault="0017094B" w:rsidP="005C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</w:tbl>
    <w:p w:rsidR="00BC48FA" w:rsidRPr="00BC48FA" w:rsidRDefault="00BC48FA" w:rsidP="00BC48FA">
      <w:pPr>
        <w:pStyle w:val="HEADERTEXT"/>
        <w:ind w:firstLine="709"/>
        <w:jc w:val="both"/>
        <w:rPr>
          <w:rFonts w:ascii="Arial" w:hAnsi="Arial" w:cs="Arial"/>
        </w:rPr>
      </w:pPr>
    </w:p>
    <w:p w:rsidR="00BC48FA" w:rsidRPr="00BC48FA" w:rsidRDefault="00BC48FA" w:rsidP="00BC48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48FA">
        <w:rPr>
          <w:rFonts w:ascii="Arial" w:hAnsi="Arial" w:cs="Arial"/>
          <w:sz w:val="24"/>
          <w:szCs w:val="24"/>
        </w:rPr>
        <w:t xml:space="preserve">.  </w:t>
      </w:r>
    </w:p>
    <w:p w:rsidR="001A6078" w:rsidRPr="00BC48FA" w:rsidRDefault="001A6078" w:rsidP="001A60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48FA">
        <w:rPr>
          <w:rFonts w:ascii="Arial" w:hAnsi="Arial" w:cs="Arial"/>
          <w:bCs/>
          <w:sz w:val="24"/>
          <w:szCs w:val="24"/>
        </w:rPr>
        <w:t>ПРИМЕЧАНИЕ</w:t>
      </w:r>
      <w:r w:rsidRPr="00BC48FA">
        <w:rPr>
          <w:rFonts w:ascii="Arial" w:hAnsi="Arial" w:cs="Arial"/>
          <w:sz w:val="24"/>
          <w:szCs w:val="24"/>
        </w:rPr>
        <w:t xml:space="preserve">: Затраты на приобретение товаров, работ, услуг, не вошедших в перечень нормативных затрат на обеспечение функций </w:t>
      </w:r>
      <w:r>
        <w:rPr>
          <w:rFonts w:ascii="Arial" w:hAnsi="Arial" w:cs="Arial"/>
          <w:sz w:val="24"/>
          <w:szCs w:val="24"/>
        </w:rPr>
        <w:t>МКУ «Шрамовский КДЦ»</w:t>
      </w:r>
      <w:r w:rsidRPr="00BC48FA">
        <w:rPr>
          <w:rFonts w:ascii="Arial" w:hAnsi="Arial" w:cs="Arial"/>
          <w:sz w:val="24"/>
          <w:szCs w:val="24"/>
        </w:rPr>
        <w:t xml:space="preserve"> Шрамовского сельского поселения определяются по фактической потребности, исходя из функций, полномочий, закрепленных за </w:t>
      </w:r>
      <w:r>
        <w:rPr>
          <w:rFonts w:ascii="Arial" w:hAnsi="Arial" w:cs="Arial"/>
          <w:sz w:val="24"/>
          <w:szCs w:val="24"/>
        </w:rPr>
        <w:t>МКУ «Шрамовский КДЦ»</w:t>
      </w:r>
      <w:r w:rsidRPr="00BC48FA">
        <w:rPr>
          <w:rFonts w:ascii="Arial" w:hAnsi="Arial" w:cs="Arial"/>
          <w:sz w:val="24"/>
          <w:szCs w:val="24"/>
        </w:rPr>
        <w:t xml:space="preserve"> Шрамовского сельского поселения и приобретаются в пределах лимитов бюджетных обязательств, утвержденных местным бюджетом.  </w:t>
      </w:r>
    </w:p>
    <w:p w:rsidR="009F6A00" w:rsidRDefault="009F6A00" w:rsidP="001A6078">
      <w:pPr>
        <w:pStyle w:val="FORMATTEXT"/>
        <w:ind w:firstLine="709"/>
        <w:jc w:val="both"/>
        <w:rPr>
          <w:rFonts w:ascii="Arial" w:hAnsi="Arial" w:cs="Arial"/>
        </w:rPr>
      </w:pPr>
    </w:p>
    <w:sectPr w:rsidR="009F6A00" w:rsidSect="008B6244">
      <w:headerReference w:type="default" r:id="rId148"/>
      <w:type w:val="continuous"/>
      <w:pgSz w:w="11906" w:h="16838"/>
      <w:pgMar w:top="2268" w:right="70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DC" w:rsidRDefault="002670DC" w:rsidP="006A4EFE">
      <w:r>
        <w:separator/>
      </w:r>
    </w:p>
  </w:endnote>
  <w:endnote w:type="continuationSeparator" w:id="1">
    <w:p w:rsidR="002670DC" w:rsidRDefault="002670DC" w:rsidP="006A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DC" w:rsidRDefault="002670DC" w:rsidP="006A4EFE">
      <w:r>
        <w:separator/>
      </w:r>
    </w:p>
  </w:footnote>
  <w:footnote w:type="continuationSeparator" w:id="1">
    <w:p w:rsidR="002670DC" w:rsidRDefault="002670DC" w:rsidP="006A4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7F" w:rsidRDefault="00EB0B7F" w:rsidP="00EB0B7F">
    <w:pPr>
      <w:pStyle w:val="ab"/>
      <w:jc w:val="right"/>
    </w:pPr>
  </w:p>
  <w:p w:rsidR="00EB0B7F" w:rsidRDefault="00EB0B7F" w:rsidP="00EB0B7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867"/>
    <w:multiLevelType w:val="hybridMultilevel"/>
    <w:tmpl w:val="CF7C8022"/>
    <w:lvl w:ilvl="0" w:tplc="01B86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A2A5F"/>
    <w:multiLevelType w:val="hybridMultilevel"/>
    <w:tmpl w:val="360C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281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CC7F3A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1160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2B223A"/>
    <w:multiLevelType w:val="hybridMultilevel"/>
    <w:tmpl w:val="93E2C176"/>
    <w:lvl w:ilvl="0" w:tplc="FCB2ED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D543C2"/>
    <w:multiLevelType w:val="multilevel"/>
    <w:tmpl w:val="3C3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25DC9"/>
    <w:multiLevelType w:val="hybridMultilevel"/>
    <w:tmpl w:val="5F78FA74"/>
    <w:lvl w:ilvl="0" w:tplc="6966CF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297DED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CA9"/>
    <w:rsid w:val="000100DA"/>
    <w:rsid w:val="000157DD"/>
    <w:rsid w:val="0002318E"/>
    <w:rsid w:val="00031675"/>
    <w:rsid w:val="00040080"/>
    <w:rsid w:val="00064EC2"/>
    <w:rsid w:val="000715E9"/>
    <w:rsid w:val="000B25A5"/>
    <w:rsid w:val="000D7F3B"/>
    <w:rsid w:val="000E04E0"/>
    <w:rsid w:val="000E7A61"/>
    <w:rsid w:val="001661C6"/>
    <w:rsid w:val="00167D29"/>
    <w:rsid w:val="0017094B"/>
    <w:rsid w:val="0018343B"/>
    <w:rsid w:val="001A5531"/>
    <w:rsid w:val="001A6078"/>
    <w:rsid w:val="001C1E9C"/>
    <w:rsid w:val="001F0F01"/>
    <w:rsid w:val="001F4582"/>
    <w:rsid w:val="00207551"/>
    <w:rsid w:val="002118ED"/>
    <w:rsid w:val="00212C6F"/>
    <w:rsid w:val="00221A15"/>
    <w:rsid w:val="00230F3E"/>
    <w:rsid w:val="00241C52"/>
    <w:rsid w:val="00242208"/>
    <w:rsid w:val="00244D43"/>
    <w:rsid w:val="002612F5"/>
    <w:rsid w:val="00264117"/>
    <w:rsid w:val="002670DC"/>
    <w:rsid w:val="002719F0"/>
    <w:rsid w:val="00277B26"/>
    <w:rsid w:val="00287A0F"/>
    <w:rsid w:val="002B5CDC"/>
    <w:rsid w:val="002C4EDB"/>
    <w:rsid w:val="002C728B"/>
    <w:rsid w:val="002D0E11"/>
    <w:rsid w:val="002E4BD8"/>
    <w:rsid w:val="002E6D58"/>
    <w:rsid w:val="002F4ABC"/>
    <w:rsid w:val="002F669F"/>
    <w:rsid w:val="002F6954"/>
    <w:rsid w:val="00305F33"/>
    <w:rsid w:val="0031334D"/>
    <w:rsid w:val="00324286"/>
    <w:rsid w:val="00334201"/>
    <w:rsid w:val="00335CDD"/>
    <w:rsid w:val="0033622B"/>
    <w:rsid w:val="003C062E"/>
    <w:rsid w:val="003D3B7B"/>
    <w:rsid w:val="003E021A"/>
    <w:rsid w:val="00411A91"/>
    <w:rsid w:val="00415F97"/>
    <w:rsid w:val="00426414"/>
    <w:rsid w:val="00427B5B"/>
    <w:rsid w:val="00460DF7"/>
    <w:rsid w:val="00466E64"/>
    <w:rsid w:val="00471011"/>
    <w:rsid w:val="00476A5F"/>
    <w:rsid w:val="00476E33"/>
    <w:rsid w:val="004B0344"/>
    <w:rsid w:val="004C2C14"/>
    <w:rsid w:val="004E44D3"/>
    <w:rsid w:val="004F5C3A"/>
    <w:rsid w:val="005004CF"/>
    <w:rsid w:val="00512A5F"/>
    <w:rsid w:val="0051434D"/>
    <w:rsid w:val="00522235"/>
    <w:rsid w:val="00526610"/>
    <w:rsid w:val="00530D73"/>
    <w:rsid w:val="00531834"/>
    <w:rsid w:val="00531E50"/>
    <w:rsid w:val="0054188F"/>
    <w:rsid w:val="00546251"/>
    <w:rsid w:val="00562BFD"/>
    <w:rsid w:val="00571A90"/>
    <w:rsid w:val="005A175A"/>
    <w:rsid w:val="005B50AE"/>
    <w:rsid w:val="005B7E7F"/>
    <w:rsid w:val="005C43BE"/>
    <w:rsid w:val="005C72D2"/>
    <w:rsid w:val="005C7B3A"/>
    <w:rsid w:val="005D0EE8"/>
    <w:rsid w:val="005E140A"/>
    <w:rsid w:val="005E3BE7"/>
    <w:rsid w:val="005F112E"/>
    <w:rsid w:val="005F6608"/>
    <w:rsid w:val="00630112"/>
    <w:rsid w:val="006570CA"/>
    <w:rsid w:val="006724F7"/>
    <w:rsid w:val="00676CB5"/>
    <w:rsid w:val="006A4EFE"/>
    <w:rsid w:val="006A7A00"/>
    <w:rsid w:val="006E67B8"/>
    <w:rsid w:val="006F213C"/>
    <w:rsid w:val="006F3778"/>
    <w:rsid w:val="00717ED5"/>
    <w:rsid w:val="0074233E"/>
    <w:rsid w:val="007627AC"/>
    <w:rsid w:val="00781F90"/>
    <w:rsid w:val="00790060"/>
    <w:rsid w:val="00797044"/>
    <w:rsid w:val="007A0423"/>
    <w:rsid w:val="007B17AE"/>
    <w:rsid w:val="007D68C6"/>
    <w:rsid w:val="007E016E"/>
    <w:rsid w:val="007F15CF"/>
    <w:rsid w:val="0082564F"/>
    <w:rsid w:val="00827630"/>
    <w:rsid w:val="00834C4A"/>
    <w:rsid w:val="008363C2"/>
    <w:rsid w:val="00850F52"/>
    <w:rsid w:val="00856186"/>
    <w:rsid w:val="008564BA"/>
    <w:rsid w:val="0087395C"/>
    <w:rsid w:val="008863C6"/>
    <w:rsid w:val="008902F5"/>
    <w:rsid w:val="008955F9"/>
    <w:rsid w:val="008A4EF2"/>
    <w:rsid w:val="008A723D"/>
    <w:rsid w:val="008B6244"/>
    <w:rsid w:val="008D1F22"/>
    <w:rsid w:val="008F786D"/>
    <w:rsid w:val="009047E6"/>
    <w:rsid w:val="00960184"/>
    <w:rsid w:val="00960A6D"/>
    <w:rsid w:val="009F6A00"/>
    <w:rsid w:val="00A01264"/>
    <w:rsid w:val="00A04902"/>
    <w:rsid w:val="00A14423"/>
    <w:rsid w:val="00A755BA"/>
    <w:rsid w:val="00A8421F"/>
    <w:rsid w:val="00AC4E6B"/>
    <w:rsid w:val="00AE43CA"/>
    <w:rsid w:val="00B129F9"/>
    <w:rsid w:val="00B3349D"/>
    <w:rsid w:val="00B5193E"/>
    <w:rsid w:val="00B83E89"/>
    <w:rsid w:val="00BC202D"/>
    <w:rsid w:val="00BC48FA"/>
    <w:rsid w:val="00BC65C5"/>
    <w:rsid w:val="00BF06DF"/>
    <w:rsid w:val="00C05AFA"/>
    <w:rsid w:val="00C15C1F"/>
    <w:rsid w:val="00C2182E"/>
    <w:rsid w:val="00C40C6E"/>
    <w:rsid w:val="00C46F6B"/>
    <w:rsid w:val="00C76FAA"/>
    <w:rsid w:val="00C8355A"/>
    <w:rsid w:val="00C9165C"/>
    <w:rsid w:val="00CA05B3"/>
    <w:rsid w:val="00CA1FEB"/>
    <w:rsid w:val="00CB202C"/>
    <w:rsid w:val="00CE3043"/>
    <w:rsid w:val="00CF3295"/>
    <w:rsid w:val="00CF64FA"/>
    <w:rsid w:val="00D01656"/>
    <w:rsid w:val="00D16D94"/>
    <w:rsid w:val="00D1723C"/>
    <w:rsid w:val="00D37487"/>
    <w:rsid w:val="00D46B6C"/>
    <w:rsid w:val="00D64F0B"/>
    <w:rsid w:val="00D840FC"/>
    <w:rsid w:val="00D95036"/>
    <w:rsid w:val="00DA59FD"/>
    <w:rsid w:val="00DB0E3D"/>
    <w:rsid w:val="00DB269C"/>
    <w:rsid w:val="00DE4E5A"/>
    <w:rsid w:val="00E00376"/>
    <w:rsid w:val="00E230B3"/>
    <w:rsid w:val="00E2623E"/>
    <w:rsid w:val="00E33B07"/>
    <w:rsid w:val="00E56E8C"/>
    <w:rsid w:val="00E62074"/>
    <w:rsid w:val="00E77A73"/>
    <w:rsid w:val="00E96EEC"/>
    <w:rsid w:val="00E9700D"/>
    <w:rsid w:val="00EB0B7F"/>
    <w:rsid w:val="00EE502A"/>
    <w:rsid w:val="00EE6E32"/>
    <w:rsid w:val="00F0004B"/>
    <w:rsid w:val="00F03D5D"/>
    <w:rsid w:val="00F14F6C"/>
    <w:rsid w:val="00F44CA9"/>
    <w:rsid w:val="00F85150"/>
    <w:rsid w:val="00F9340E"/>
    <w:rsid w:val="00FC1F01"/>
    <w:rsid w:val="00FE15D3"/>
    <w:rsid w:val="00FE503E"/>
    <w:rsid w:val="00FE6AE0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A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81F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9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F660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3">
    <w:name w:val="Основной текст3"/>
    <w:basedOn w:val="a"/>
    <w:link w:val="a4"/>
    <w:uiPriority w:val="99"/>
    <w:rsid w:val="005F6608"/>
    <w:pPr>
      <w:shd w:val="clear" w:color="auto" w:fill="FFFFFF"/>
      <w:spacing w:before="420" w:after="660" w:line="346" w:lineRule="exact"/>
    </w:pPr>
    <w:rPr>
      <w:color w:val="000000"/>
      <w:sz w:val="24"/>
      <w:szCs w:val="24"/>
    </w:rPr>
  </w:style>
  <w:style w:type="character" w:customStyle="1" w:styleId="11">
    <w:name w:val="Заголовок №1_"/>
    <w:link w:val="12"/>
    <w:rsid w:val="005F6608"/>
    <w:rPr>
      <w:spacing w:val="1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5F6608"/>
    <w:pPr>
      <w:shd w:val="clear" w:color="auto" w:fill="FFFFFF"/>
      <w:spacing w:before="420" w:after="60" w:line="0" w:lineRule="atLeast"/>
      <w:outlineLvl w:val="0"/>
    </w:pPr>
    <w:rPr>
      <w:rFonts w:ascii="Calibri" w:eastAsia="Calibri" w:hAnsi="Calibri"/>
      <w:spacing w:val="10"/>
      <w:sz w:val="23"/>
      <w:szCs w:val="23"/>
    </w:rPr>
  </w:style>
  <w:style w:type="paragraph" w:styleId="a5">
    <w:name w:val="Balloon Text"/>
    <w:basedOn w:val="a"/>
    <w:link w:val="a6"/>
    <w:unhideWhenUsed/>
    <w:rsid w:val="005F66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F66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47E6"/>
    <w:pPr>
      <w:ind w:left="720"/>
      <w:contextualSpacing/>
    </w:pPr>
  </w:style>
  <w:style w:type="paragraph" w:customStyle="1" w:styleId="ConsPlusNormal">
    <w:name w:val="ConsPlusNormal"/>
    <w:uiPriority w:val="99"/>
    <w:rsid w:val="00241C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41C5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styleId="a8">
    <w:name w:val="Hyperlink"/>
    <w:rsid w:val="00476E33"/>
    <w:rPr>
      <w:color w:val="0000FF"/>
      <w:u w:val="single"/>
    </w:rPr>
  </w:style>
  <w:style w:type="character" w:styleId="a9">
    <w:name w:val="FollowedHyperlink"/>
    <w:rsid w:val="00476E33"/>
    <w:rPr>
      <w:color w:val="800080"/>
      <w:u w:val="single"/>
    </w:rPr>
  </w:style>
  <w:style w:type="paragraph" w:customStyle="1" w:styleId="HEADERTEXT">
    <w:name w:val=".HEAD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FORMATTEXT">
    <w:name w:val=".FORMAT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ORIZLINE">
    <w:name w:val=".HORIZ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BOTTOM">
    <w:name w:val="#COL_BOTTOM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TOP">
    <w:name w:val="#COL_TOP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.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JVU">
    <w:name w:val=".DJVU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EMPTYLINE">
    <w:name w:val=".EMPTY_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476E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WIDETABLE">
    <w:name w:val=".WIDE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">
    <w:name w:val="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81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781F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6A4E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4EF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6A4E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4EFE"/>
    <w:rPr>
      <w:rFonts w:ascii="Times New Roman" w:eastAsia="Times New Roman" w:hAnsi="Times New Roman"/>
      <w:sz w:val="28"/>
      <w:szCs w:val="28"/>
    </w:rPr>
  </w:style>
  <w:style w:type="table" w:styleId="af">
    <w:name w:val="Table Grid"/>
    <w:basedOn w:val="a1"/>
    <w:rsid w:val="009F6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uiPriority w:val="99"/>
    <w:rsid w:val="005E3BE7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38" Type="http://schemas.openxmlformats.org/officeDocument/2006/relationships/image" Target="media/image131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28" Type="http://schemas.openxmlformats.org/officeDocument/2006/relationships/image" Target="media/image121.png"/><Relationship Id="rId144" Type="http://schemas.openxmlformats.org/officeDocument/2006/relationships/image" Target="media/image137.png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34" Type="http://schemas.openxmlformats.org/officeDocument/2006/relationships/image" Target="media/image127.png"/><Relationship Id="rId139" Type="http://schemas.openxmlformats.org/officeDocument/2006/relationships/image" Target="media/image132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16" Type="http://schemas.openxmlformats.org/officeDocument/2006/relationships/image" Target="media/image109.png"/><Relationship Id="rId124" Type="http://schemas.openxmlformats.org/officeDocument/2006/relationships/image" Target="media/image117.png"/><Relationship Id="rId129" Type="http://schemas.openxmlformats.org/officeDocument/2006/relationships/image" Target="media/image122.png"/><Relationship Id="rId137" Type="http://schemas.openxmlformats.org/officeDocument/2006/relationships/image" Target="media/image13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40" Type="http://schemas.openxmlformats.org/officeDocument/2006/relationships/image" Target="media/image133.png"/><Relationship Id="rId145" Type="http://schemas.openxmlformats.org/officeDocument/2006/relationships/image" Target="media/image13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127" Type="http://schemas.openxmlformats.org/officeDocument/2006/relationships/image" Target="media/image12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30" Type="http://schemas.openxmlformats.org/officeDocument/2006/relationships/image" Target="media/image123.png"/><Relationship Id="rId135" Type="http://schemas.openxmlformats.org/officeDocument/2006/relationships/image" Target="media/image128.png"/><Relationship Id="rId143" Type="http://schemas.openxmlformats.org/officeDocument/2006/relationships/image" Target="media/image136.png"/><Relationship Id="rId14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141" Type="http://schemas.openxmlformats.org/officeDocument/2006/relationships/image" Target="media/image134.png"/><Relationship Id="rId146" Type="http://schemas.openxmlformats.org/officeDocument/2006/relationships/image" Target="media/image139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openxmlformats.org/officeDocument/2006/relationships/image" Target="media/image124.png"/><Relationship Id="rId136" Type="http://schemas.openxmlformats.org/officeDocument/2006/relationships/image" Target="media/image129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147" Type="http://schemas.openxmlformats.org/officeDocument/2006/relationships/image" Target="media/image14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D3FC-60D9-4E94-A56E-8B00A3F2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7081</Words>
  <Characters>40364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2017-12-08T13:43:00Z</cp:lastPrinted>
  <dcterms:created xsi:type="dcterms:W3CDTF">2019-12-10T13:57:00Z</dcterms:created>
  <dcterms:modified xsi:type="dcterms:W3CDTF">2019-12-27T12:08:00Z</dcterms:modified>
</cp:coreProperties>
</file>